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92" w:rsidRPr="003F205F" w:rsidRDefault="00854192" w:rsidP="00AB68CC">
      <w:pPr>
        <w:pStyle w:val="Nagwek3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3F205F">
        <w:rPr>
          <w:rFonts w:ascii="Book Antiqua" w:hAnsi="Book Antiqua"/>
          <w:b/>
          <w:sz w:val="28"/>
          <w:szCs w:val="28"/>
        </w:rPr>
        <w:t>U</w:t>
      </w:r>
      <w:r w:rsidR="00B415DF" w:rsidRPr="003F205F">
        <w:rPr>
          <w:rFonts w:ascii="Book Antiqua" w:hAnsi="Book Antiqua"/>
          <w:b/>
          <w:sz w:val="28"/>
          <w:szCs w:val="28"/>
        </w:rPr>
        <w:t xml:space="preserve"> </w:t>
      </w:r>
      <w:r w:rsidRPr="003F205F">
        <w:rPr>
          <w:rFonts w:ascii="Book Antiqua" w:hAnsi="Book Antiqua"/>
          <w:b/>
          <w:sz w:val="28"/>
          <w:szCs w:val="28"/>
        </w:rPr>
        <w:t>C</w:t>
      </w:r>
      <w:r w:rsidR="00B415DF" w:rsidRPr="003F205F">
        <w:rPr>
          <w:rFonts w:ascii="Book Antiqua" w:hAnsi="Book Antiqua"/>
          <w:b/>
          <w:sz w:val="28"/>
          <w:szCs w:val="28"/>
        </w:rPr>
        <w:t xml:space="preserve"> </w:t>
      </w:r>
      <w:r w:rsidRPr="003F205F">
        <w:rPr>
          <w:rFonts w:ascii="Book Antiqua" w:hAnsi="Book Antiqua"/>
          <w:b/>
          <w:sz w:val="28"/>
          <w:szCs w:val="28"/>
        </w:rPr>
        <w:t>H</w:t>
      </w:r>
      <w:r w:rsidR="00B415DF" w:rsidRPr="003F205F">
        <w:rPr>
          <w:rFonts w:ascii="Book Antiqua" w:hAnsi="Book Antiqua"/>
          <w:b/>
          <w:sz w:val="28"/>
          <w:szCs w:val="28"/>
        </w:rPr>
        <w:t xml:space="preserve"> </w:t>
      </w:r>
      <w:r w:rsidRPr="003F205F">
        <w:rPr>
          <w:rFonts w:ascii="Book Antiqua" w:hAnsi="Book Antiqua"/>
          <w:b/>
          <w:sz w:val="28"/>
          <w:szCs w:val="28"/>
        </w:rPr>
        <w:t>W</w:t>
      </w:r>
      <w:r w:rsidR="00B415DF" w:rsidRPr="003F205F">
        <w:rPr>
          <w:rFonts w:ascii="Book Antiqua" w:hAnsi="Book Antiqua"/>
          <w:b/>
          <w:sz w:val="28"/>
          <w:szCs w:val="28"/>
        </w:rPr>
        <w:t xml:space="preserve"> </w:t>
      </w:r>
      <w:r w:rsidRPr="003F205F">
        <w:rPr>
          <w:rFonts w:ascii="Book Antiqua" w:hAnsi="Book Antiqua"/>
          <w:b/>
          <w:sz w:val="28"/>
          <w:szCs w:val="28"/>
        </w:rPr>
        <w:t>A</w:t>
      </w:r>
      <w:r w:rsidR="00B415DF" w:rsidRPr="003F205F">
        <w:rPr>
          <w:rFonts w:ascii="Book Antiqua" w:hAnsi="Book Antiqua"/>
          <w:b/>
          <w:sz w:val="28"/>
          <w:szCs w:val="28"/>
        </w:rPr>
        <w:t xml:space="preserve"> </w:t>
      </w:r>
      <w:r w:rsidRPr="003F205F">
        <w:rPr>
          <w:rFonts w:ascii="Book Antiqua" w:hAnsi="Book Antiqua"/>
          <w:b/>
          <w:sz w:val="28"/>
          <w:szCs w:val="28"/>
        </w:rPr>
        <w:t>Ł</w:t>
      </w:r>
      <w:r w:rsidR="00B415DF" w:rsidRPr="003F205F">
        <w:rPr>
          <w:rFonts w:ascii="Book Antiqua" w:hAnsi="Book Antiqua"/>
          <w:b/>
          <w:sz w:val="28"/>
          <w:szCs w:val="28"/>
        </w:rPr>
        <w:t xml:space="preserve"> </w:t>
      </w:r>
      <w:r w:rsidRPr="003F205F">
        <w:rPr>
          <w:rFonts w:ascii="Book Antiqua" w:hAnsi="Book Antiqua"/>
          <w:b/>
          <w:sz w:val="28"/>
          <w:szCs w:val="28"/>
        </w:rPr>
        <w:t>A</w:t>
      </w:r>
      <w:r w:rsidR="00B415DF" w:rsidRPr="003F205F">
        <w:rPr>
          <w:rFonts w:ascii="Book Antiqua" w:hAnsi="Book Antiqua"/>
          <w:b/>
          <w:sz w:val="28"/>
          <w:szCs w:val="28"/>
        </w:rPr>
        <w:t xml:space="preserve">  </w:t>
      </w:r>
      <w:r w:rsidRPr="003F205F">
        <w:rPr>
          <w:rFonts w:ascii="Book Antiqua" w:hAnsi="Book Antiqua"/>
          <w:b/>
          <w:sz w:val="28"/>
          <w:szCs w:val="28"/>
        </w:rPr>
        <w:t xml:space="preserve"> Nr </w:t>
      </w:r>
      <w:r w:rsidR="000054BF">
        <w:rPr>
          <w:rFonts w:ascii="Book Antiqua" w:hAnsi="Book Antiqua"/>
          <w:b/>
          <w:sz w:val="28"/>
          <w:szCs w:val="28"/>
        </w:rPr>
        <w:t>XLII</w:t>
      </w:r>
      <w:r w:rsidRPr="003F205F">
        <w:rPr>
          <w:rFonts w:ascii="Book Antiqua" w:hAnsi="Book Antiqua"/>
          <w:b/>
          <w:sz w:val="28"/>
          <w:szCs w:val="28"/>
        </w:rPr>
        <w:t xml:space="preserve">  /</w:t>
      </w:r>
      <w:r w:rsidR="00550A14" w:rsidRPr="003F205F">
        <w:rPr>
          <w:rFonts w:ascii="Book Antiqua" w:hAnsi="Book Antiqua"/>
          <w:b/>
          <w:sz w:val="28"/>
          <w:szCs w:val="28"/>
        </w:rPr>
        <w:t>223</w:t>
      </w:r>
      <w:r w:rsidRPr="003F205F">
        <w:rPr>
          <w:rFonts w:ascii="Book Antiqua" w:hAnsi="Book Antiqua"/>
          <w:b/>
          <w:sz w:val="28"/>
          <w:szCs w:val="28"/>
        </w:rPr>
        <w:t xml:space="preserve"> / 2010</w:t>
      </w:r>
    </w:p>
    <w:p w:rsidR="00854192" w:rsidRPr="003F205F" w:rsidRDefault="00854192" w:rsidP="00AB68CC">
      <w:pPr>
        <w:pStyle w:val="Nagwek1"/>
        <w:spacing w:line="360" w:lineRule="auto"/>
        <w:rPr>
          <w:rFonts w:ascii="Book Antiqua" w:hAnsi="Book Antiqua"/>
          <w:b/>
          <w:szCs w:val="28"/>
        </w:rPr>
      </w:pPr>
      <w:r w:rsidRPr="003F205F">
        <w:rPr>
          <w:rFonts w:ascii="Book Antiqua" w:hAnsi="Book Antiqua"/>
          <w:b/>
          <w:szCs w:val="28"/>
        </w:rPr>
        <w:t>RADY GMINY GRABÓW</w:t>
      </w:r>
    </w:p>
    <w:p w:rsidR="00854192" w:rsidRPr="003F205F" w:rsidRDefault="00B415DF" w:rsidP="00AB68CC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3F205F">
        <w:rPr>
          <w:rFonts w:ascii="Book Antiqua" w:hAnsi="Book Antiqua"/>
          <w:b/>
          <w:sz w:val="28"/>
          <w:szCs w:val="28"/>
        </w:rPr>
        <w:t>z dnia 26</w:t>
      </w:r>
      <w:r w:rsidR="00937989">
        <w:rPr>
          <w:rFonts w:ascii="Book Antiqua" w:hAnsi="Book Antiqua"/>
          <w:b/>
          <w:sz w:val="28"/>
          <w:szCs w:val="28"/>
        </w:rPr>
        <w:t xml:space="preserve"> października  2010</w:t>
      </w:r>
    </w:p>
    <w:p w:rsidR="00854192" w:rsidRDefault="00854192" w:rsidP="00FD6F96">
      <w:pPr>
        <w:jc w:val="center"/>
        <w:rPr>
          <w:rFonts w:ascii="Book Antiqua" w:hAnsi="Book Antiqua"/>
          <w:b/>
          <w:sz w:val="26"/>
        </w:rPr>
      </w:pPr>
    </w:p>
    <w:p w:rsidR="00B415DF" w:rsidRDefault="00854192" w:rsidP="00FD6F96">
      <w:pPr>
        <w:spacing w:line="360" w:lineRule="auto"/>
        <w:ind w:right="-284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w sprawie ustalenia ceny skupu żyta do celów wymiaru podatku rolnego</w:t>
      </w:r>
      <w:r w:rsidR="00B415DF"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t>na 2011r.</w:t>
      </w:r>
    </w:p>
    <w:p w:rsidR="00854192" w:rsidRPr="00B415DF" w:rsidRDefault="00854192" w:rsidP="00B415DF">
      <w:pPr>
        <w:tabs>
          <w:tab w:val="left" w:pos="426"/>
        </w:tabs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sz w:val="24"/>
        </w:rPr>
        <w:t xml:space="preserve">           </w:t>
      </w:r>
      <w:r>
        <w:rPr>
          <w:rFonts w:ascii="Book Antiqua" w:hAnsi="Book Antiqua"/>
          <w:sz w:val="24"/>
        </w:rPr>
        <w:t xml:space="preserve">Na podstawie art.18 ust. 2 </w:t>
      </w:r>
      <w:r w:rsidR="00B415DF">
        <w:rPr>
          <w:rFonts w:ascii="Book Antiqua" w:hAnsi="Book Antiqua"/>
          <w:sz w:val="24"/>
        </w:rPr>
        <w:t>pkt.</w:t>
      </w:r>
      <w:r>
        <w:rPr>
          <w:rFonts w:ascii="Book Antiqua" w:hAnsi="Book Antiqua"/>
          <w:sz w:val="24"/>
        </w:rPr>
        <w:t xml:space="preserve"> 8 ustawy z dnia 8 marca 1990r. o samorządzie gminnym</w:t>
      </w:r>
      <w:r w:rsidR="00B415DF" w:rsidRPr="00B415DF">
        <w:rPr>
          <w:rFonts w:ascii="Book Antiqua" w:hAnsi="Book Antiqua"/>
          <w:i/>
          <w:sz w:val="24"/>
        </w:rPr>
        <w:t>(</w:t>
      </w:r>
      <w:r w:rsidRPr="00B415DF">
        <w:rPr>
          <w:rFonts w:ascii="Book Antiqua" w:hAnsi="Book Antiqua"/>
          <w:i/>
          <w:sz w:val="24"/>
        </w:rPr>
        <w:t xml:space="preserve"> </w:t>
      </w:r>
      <w:r w:rsidR="00B415DF" w:rsidRPr="00B415DF">
        <w:rPr>
          <w:rFonts w:ascii="Book Antiqua" w:hAnsi="Book Antiqua"/>
          <w:i/>
          <w:color w:val="000000"/>
          <w:sz w:val="24"/>
          <w:szCs w:val="24"/>
        </w:rPr>
        <w:t xml:space="preserve">Dz. U. z 2002 r. Nr 23, poz. 220, Nr 62, poz. 558, Nr 113, poz. 984, Nr 153 poz. 1271, Nr 214 poz. 1806, z 2003 r. Nr 80, poz. 717, Nr 162, poz. 1568, z 2004 r. Nr 102 poz. 1055, Nr 116 poz. 1203, Nr 167 poz. 1759, z 2005 r. Nr 172 poz.1441, Nr 175 poz.1457, z 2006 r. Nr 17 poz. 128, Nr 181 poz. 1337, z 2007 r. Nr 48 poz. 327, Nr 138 poz. 974, Nr 173 poz. 1218, z 2008 r. Nr 180 poz.1111, Nr 223 poz.1458, z 2009 r. Nr 52 poz. 420, Nr 157 poz.1241, z 2010 r. Nr 28 poz. 142 i poz.146, Nr 40 poz. 230, Nr 106 poz. 675) </w:t>
      </w:r>
      <w:r>
        <w:rPr>
          <w:rFonts w:ascii="Book Antiqua" w:hAnsi="Book Antiqua"/>
          <w:sz w:val="24"/>
        </w:rPr>
        <w:t>oraz art.6 ust. 3 ustawy z dnia 15 listopada 1984 r</w:t>
      </w:r>
      <w:r w:rsidR="00B415DF">
        <w:rPr>
          <w:rFonts w:ascii="Book Antiqua" w:hAnsi="Book Antiqua"/>
          <w:sz w:val="24"/>
        </w:rPr>
        <w:t>.</w:t>
      </w:r>
      <w:r>
        <w:rPr>
          <w:rFonts w:ascii="Book Antiqua" w:hAnsi="Book Antiqua"/>
          <w:sz w:val="24"/>
        </w:rPr>
        <w:t xml:space="preserve"> o podatku rolnym</w:t>
      </w:r>
      <w:r w:rsidR="00B415DF">
        <w:rPr>
          <w:rFonts w:ascii="Book Antiqua" w:hAnsi="Book Antiqua"/>
          <w:sz w:val="24"/>
        </w:rPr>
        <w:t xml:space="preserve"> </w:t>
      </w:r>
      <w:r w:rsidR="00B415DF" w:rsidRPr="00B415DF">
        <w:rPr>
          <w:rFonts w:ascii="Book Antiqua" w:hAnsi="Book Antiqua"/>
          <w:i/>
          <w:sz w:val="24"/>
          <w:szCs w:val="24"/>
        </w:rPr>
        <w:t>(</w:t>
      </w:r>
      <w:r w:rsidR="00B415DF" w:rsidRPr="00B415DF">
        <w:rPr>
          <w:rFonts w:ascii="Book Antiqua" w:hAnsi="Book Antiqua" w:cs="Arial"/>
          <w:i/>
          <w:sz w:val="24"/>
          <w:szCs w:val="24"/>
        </w:rPr>
        <w:t>Dz. U. z 2006r. Nr 136, poz. 969, Nr 191, poz. 1412, Nr 249, poz. 1825, Nr 245, poz. 1775, z 2007r. Dz. U. Nr 109, poz. 747, z 2008r. Dz. U. Nr 116,poz.730 i Nr 237,poz.1655, z 2009r. Nr 56,poz.458, z 2010r. Nr 96,poz.620)</w:t>
      </w:r>
      <w:r w:rsidRPr="00B415DF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</w:rPr>
        <w:t>Rada Gminy Grabów uchwala, co następuje</w:t>
      </w:r>
      <w:r>
        <w:rPr>
          <w:rFonts w:ascii="Book Antiqua" w:hAnsi="Book Antiqua"/>
          <w:sz w:val="24"/>
        </w:rPr>
        <w:t xml:space="preserve">: </w:t>
      </w:r>
    </w:p>
    <w:p w:rsidR="00854192" w:rsidRDefault="00854192" w:rsidP="00AB68CC">
      <w:pPr>
        <w:pStyle w:val="Tekstpodstawowy21"/>
        <w:spacing w:line="360" w:lineRule="auto"/>
        <w:rPr>
          <w:sz w:val="26"/>
        </w:rPr>
      </w:pPr>
      <w:r>
        <w:rPr>
          <w:b/>
          <w:sz w:val="26"/>
        </w:rPr>
        <w:t xml:space="preserve">     </w:t>
      </w:r>
      <w:r w:rsidR="00B415DF">
        <w:rPr>
          <w:b/>
          <w:sz w:val="26"/>
        </w:rPr>
        <w:t xml:space="preserve">  </w:t>
      </w:r>
      <w:r>
        <w:rPr>
          <w:b/>
          <w:sz w:val="26"/>
        </w:rPr>
        <w:t xml:space="preserve">§ 1. </w:t>
      </w:r>
      <w:r>
        <w:rPr>
          <w:sz w:val="26"/>
        </w:rPr>
        <w:t>Obniża się cenę  skupu żyta do celów wymiaru  podatku  rolnego ogłoszoną  w Komunikacie Prezesa  Głównego Urzędu Statystyczneg</w:t>
      </w:r>
      <w:r w:rsidR="00B415DF">
        <w:rPr>
          <w:sz w:val="26"/>
        </w:rPr>
        <w:t>o z dnia  19  października 2010</w:t>
      </w:r>
      <w:r>
        <w:rPr>
          <w:sz w:val="26"/>
        </w:rPr>
        <w:t>r. w sprawie średniej ceny skupu żyta  za okres pierwszych trzech kwartałów 2010 r</w:t>
      </w:r>
      <w:r w:rsidR="00632178">
        <w:rPr>
          <w:sz w:val="26"/>
        </w:rPr>
        <w:t>.</w:t>
      </w:r>
      <w:r>
        <w:rPr>
          <w:sz w:val="26"/>
        </w:rPr>
        <w:t xml:space="preserve"> </w:t>
      </w:r>
      <w:r>
        <w:rPr>
          <w:i/>
          <w:sz w:val="26"/>
        </w:rPr>
        <w:t>/ Mon.  Pol.  Nr</w:t>
      </w:r>
      <w:r w:rsidR="00B415DF">
        <w:rPr>
          <w:i/>
          <w:sz w:val="26"/>
        </w:rPr>
        <w:t xml:space="preserve"> 76</w:t>
      </w:r>
      <w:r>
        <w:rPr>
          <w:i/>
          <w:sz w:val="26"/>
        </w:rPr>
        <w:t xml:space="preserve">   poz.</w:t>
      </w:r>
      <w:r w:rsidR="00B415DF">
        <w:rPr>
          <w:i/>
          <w:sz w:val="26"/>
        </w:rPr>
        <w:t>960</w:t>
      </w:r>
      <w:r>
        <w:rPr>
          <w:i/>
          <w:sz w:val="26"/>
        </w:rPr>
        <w:t xml:space="preserve"> )</w:t>
      </w:r>
      <w:r w:rsidR="00AB68CC">
        <w:rPr>
          <w:sz w:val="26"/>
        </w:rPr>
        <w:t xml:space="preserve"> z  kwoty </w:t>
      </w:r>
      <w:r w:rsidR="00550A14">
        <w:rPr>
          <w:sz w:val="26"/>
        </w:rPr>
        <w:t>37,64</w:t>
      </w:r>
      <w:r w:rsidR="00AB68CC">
        <w:rPr>
          <w:sz w:val="26"/>
        </w:rPr>
        <w:t xml:space="preserve"> </w:t>
      </w:r>
      <w:r>
        <w:rPr>
          <w:sz w:val="26"/>
        </w:rPr>
        <w:t xml:space="preserve"> zł za 1 kwintal do kwoty </w:t>
      </w:r>
      <w:r>
        <w:rPr>
          <w:b/>
          <w:sz w:val="26"/>
        </w:rPr>
        <w:t xml:space="preserve"> 32,00</w:t>
      </w:r>
      <w:r>
        <w:rPr>
          <w:sz w:val="26"/>
        </w:rPr>
        <w:t xml:space="preserve"> zł za 1 kwintal. </w:t>
      </w:r>
    </w:p>
    <w:p w:rsidR="00B415DF" w:rsidRDefault="00B415DF" w:rsidP="00AB68CC">
      <w:pPr>
        <w:pStyle w:val="Tekstpodstawowy21"/>
        <w:spacing w:line="360" w:lineRule="auto"/>
        <w:rPr>
          <w:sz w:val="26"/>
        </w:rPr>
      </w:pPr>
    </w:p>
    <w:p w:rsidR="00854192" w:rsidRDefault="00854192" w:rsidP="00AB68CC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      § 2. </w:t>
      </w:r>
      <w:r>
        <w:rPr>
          <w:rFonts w:ascii="Book Antiqua" w:hAnsi="Book Antiqua"/>
          <w:sz w:val="24"/>
        </w:rPr>
        <w:t xml:space="preserve">Wykonanie </w:t>
      </w:r>
      <w:r w:rsidRPr="00FD6F96">
        <w:rPr>
          <w:rFonts w:ascii="Book Antiqua" w:hAnsi="Book Antiqua"/>
          <w:sz w:val="24"/>
        </w:rPr>
        <w:t>uchwały powierza się Wójtowi Gminy Grabów.</w:t>
      </w:r>
    </w:p>
    <w:p w:rsidR="00854192" w:rsidRDefault="00854192" w:rsidP="00AB68CC">
      <w:pPr>
        <w:pStyle w:val="Tekstpodstawowy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§ 3. </w:t>
      </w:r>
      <w:r>
        <w:rPr>
          <w:rFonts w:ascii="Book Antiqua" w:hAnsi="Book Antiqua"/>
        </w:rPr>
        <w:t>Uchwała podlega opublikowaniu w Dzienniku Urzędowym Województwa Łódzkiego i wchodzi w życie po upływie 14 dni od dnia ogłoszenia z mocą obowiązującą  od 1 stycznia 2011r.</w:t>
      </w:r>
    </w:p>
    <w:p w:rsidR="00854192" w:rsidRDefault="00854192" w:rsidP="00AB68CC">
      <w:pPr>
        <w:spacing w:line="360" w:lineRule="auto"/>
        <w:jc w:val="both"/>
        <w:rPr>
          <w:rFonts w:ascii="Book Antiqua" w:hAnsi="Book Antiqua"/>
          <w:b/>
          <w:sz w:val="24"/>
        </w:rPr>
      </w:pPr>
    </w:p>
    <w:p w:rsidR="00854192" w:rsidRDefault="00854192" w:rsidP="00854192">
      <w:pPr>
        <w:spacing w:line="360" w:lineRule="auto"/>
        <w:jc w:val="both"/>
        <w:rPr>
          <w:rFonts w:ascii="Book Antiqua" w:hAnsi="Book Antiqua"/>
          <w:b/>
          <w:sz w:val="24"/>
        </w:rPr>
      </w:pPr>
    </w:p>
    <w:sectPr w:rsidR="00854192" w:rsidSect="00E6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4192"/>
    <w:rsid w:val="000054BF"/>
    <w:rsid w:val="003F205F"/>
    <w:rsid w:val="004A15B3"/>
    <w:rsid w:val="00550A14"/>
    <w:rsid w:val="005D5E07"/>
    <w:rsid w:val="00632178"/>
    <w:rsid w:val="00706712"/>
    <w:rsid w:val="00854192"/>
    <w:rsid w:val="00937989"/>
    <w:rsid w:val="00AB68CC"/>
    <w:rsid w:val="00B415DF"/>
    <w:rsid w:val="00B467A0"/>
    <w:rsid w:val="00E60185"/>
    <w:rsid w:val="00E83C24"/>
    <w:rsid w:val="00F63D3E"/>
    <w:rsid w:val="00FD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185"/>
  </w:style>
  <w:style w:type="paragraph" w:styleId="Nagwek1">
    <w:name w:val="heading 1"/>
    <w:basedOn w:val="Normalny"/>
    <w:next w:val="Normalny"/>
    <w:link w:val="Nagwek1Znak"/>
    <w:qFormat/>
    <w:rsid w:val="00854192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54192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41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85419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5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41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541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12</cp:revision>
  <cp:lastPrinted>2010-11-03T13:29:00Z</cp:lastPrinted>
  <dcterms:created xsi:type="dcterms:W3CDTF">2010-10-13T10:11:00Z</dcterms:created>
  <dcterms:modified xsi:type="dcterms:W3CDTF">2010-11-05T07:31:00Z</dcterms:modified>
</cp:coreProperties>
</file>