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BA1" w:rsidRDefault="00B31BA1" w:rsidP="00B31BA1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</w:p>
    <w:p w:rsidR="00B31BA1" w:rsidRDefault="00B31BA1" w:rsidP="00B31BA1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 xml:space="preserve">S P R A W O Z D A N I E </w:t>
      </w:r>
    </w:p>
    <w:p w:rsidR="00B31BA1" w:rsidRDefault="00B31BA1" w:rsidP="00B31BA1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z działalności międzysesyjnej Wójta Gminy Grabów</w:t>
      </w:r>
    </w:p>
    <w:p w:rsidR="00B31BA1" w:rsidRPr="00D30C5A" w:rsidRDefault="00B31BA1" w:rsidP="00D30C5A">
      <w:pPr>
        <w:pStyle w:val="Tekstpodstawowy"/>
        <w:spacing w:line="360" w:lineRule="auto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w okresie od 15 marca 2011r. do dnia 28 kwietnia 2011r.</w:t>
      </w:r>
    </w:p>
    <w:p w:rsidR="00B31BA1" w:rsidRDefault="00B31BA1" w:rsidP="00D30C5A">
      <w:pPr>
        <w:pStyle w:val="Tekstpodstawowy3"/>
        <w:jc w:val="center"/>
        <w:rPr>
          <w:rFonts w:ascii="Book Antiqua" w:hAnsi="Book Antiqua"/>
          <w:b/>
          <w:i/>
          <w:sz w:val="24"/>
          <w:szCs w:val="24"/>
        </w:rPr>
      </w:pPr>
      <w:r w:rsidRPr="00D30C5A">
        <w:rPr>
          <w:rFonts w:ascii="Book Antiqua" w:hAnsi="Book Antiqua"/>
          <w:b/>
          <w:i/>
          <w:sz w:val="24"/>
          <w:szCs w:val="24"/>
        </w:rPr>
        <w:t>W omawianym okresie podjęto następujące działania:</w:t>
      </w:r>
    </w:p>
    <w:p w:rsidR="00D30C5A" w:rsidRPr="00D30C5A" w:rsidRDefault="00D30C5A" w:rsidP="00D30C5A">
      <w:pPr>
        <w:pStyle w:val="Tekstpodstawowy3"/>
        <w:jc w:val="center"/>
        <w:rPr>
          <w:rFonts w:ascii="Book Antiqua" w:hAnsi="Book Antiqua"/>
          <w:b/>
          <w:i/>
          <w:sz w:val="24"/>
          <w:szCs w:val="24"/>
        </w:rPr>
      </w:pPr>
    </w:p>
    <w:p w:rsidR="00B31BA1" w:rsidRDefault="00B31BA1" w:rsidP="00B31BA1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14E">
        <w:rPr>
          <w:rFonts w:ascii="Book Antiqua" w:hAnsi="Book Antiqua"/>
          <w:b/>
          <w:sz w:val="28"/>
          <w:szCs w:val="28"/>
          <w:u w:val="single"/>
        </w:rPr>
        <w:t>W zakresie Gospodarki Nieruchomościami</w:t>
      </w:r>
    </w:p>
    <w:p w:rsidR="00B31BA1" w:rsidRPr="00DF514E" w:rsidRDefault="00B31BA1" w:rsidP="00B31BA1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31BA1" w:rsidRDefault="00B31BA1" w:rsidP="00D30C5A">
      <w:pPr>
        <w:numPr>
          <w:ilvl w:val="0"/>
          <w:numId w:val="3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ab/>
        <w:t>W  dniu 28 marca 2011 r. zostały przeprowadzone dwa przetargi:</w:t>
      </w:r>
    </w:p>
    <w:p w:rsidR="00D30C5A" w:rsidRPr="00D30C5A" w:rsidRDefault="00D30C5A" w:rsidP="00D30C5A">
      <w:pPr>
        <w:spacing w:after="0" w:line="240" w:lineRule="auto"/>
        <w:ind w:left="360"/>
        <w:rPr>
          <w:rFonts w:ascii="Book Antiqua" w:hAnsi="Book Antiqua"/>
          <w:sz w:val="24"/>
          <w:szCs w:val="24"/>
        </w:rPr>
      </w:pPr>
    </w:p>
    <w:p w:rsidR="00B31BA1" w:rsidRPr="00D30C5A" w:rsidRDefault="00B31BA1" w:rsidP="00D30C5A">
      <w:pPr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 xml:space="preserve">-  na zbycie nieruchomości oznaczonej nr działki 140/6 i 140/16 o łącznej pow.       </w:t>
      </w:r>
      <w:smartTag w:uri="urn:schemas-microsoft-com:office:smarttags" w:element="metricconverter">
        <w:smartTagPr>
          <w:attr w:name="ProductID" w:val="0,8122 ha"/>
        </w:smartTagPr>
        <w:r w:rsidRPr="00D30C5A">
          <w:rPr>
            <w:rFonts w:ascii="Book Antiqua" w:hAnsi="Book Antiqua"/>
            <w:sz w:val="24"/>
            <w:szCs w:val="24"/>
          </w:rPr>
          <w:t>0,8122 ha</w:t>
        </w:r>
      </w:smartTag>
      <w:r w:rsidRPr="00D30C5A">
        <w:rPr>
          <w:rFonts w:ascii="Book Antiqua" w:hAnsi="Book Antiqua"/>
          <w:sz w:val="24"/>
          <w:szCs w:val="24"/>
        </w:rPr>
        <w:t xml:space="preserve">  położonej  w Grabowie przy ulicy Reymonta w przetargu udział wziął             jeden oferent Firma Wilec z Konstantynowa Łódzkiego, która nabyła nieruchomość               za cenę </w:t>
      </w:r>
      <w:r w:rsidR="00D30C5A">
        <w:rPr>
          <w:rFonts w:ascii="Book Antiqua" w:hAnsi="Book Antiqua"/>
          <w:sz w:val="24"/>
          <w:szCs w:val="24"/>
        </w:rPr>
        <w:t>146 500</w:t>
      </w:r>
      <w:r w:rsidRPr="00D30C5A">
        <w:rPr>
          <w:rFonts w:ascii="Book Antiqua" w:hAnsi="Book Antiqua"/>
          <w:sz w:val="24"/>
          <w:szCs w:val="24"/>
        </w:rPr>
        <w:t>,</w:t>
      </w:r>
      <w:r w:rsidR="00D30C5A">
        <w:rPr>
          <w:rFonts w:ascii="Book Antiqua" w:hAnsi="Book Antiqua"/>
          <w:sz w:val="24"/>
          <w:szCs w:val="24"/>
        </w:rPr>
        <w:t xml:space="preserve"> </w:t>
      </w:r>
      <w:r w:rsidRPr="00D30C5A">
        <w:rPr>
          <w:rFonts w:ascii="Book Antiqua" w:hAnsi="Book Antiqua"/>
          <w:sz w:val="24"/>
          <w:szCs w:val="24"/>
        </w:rPr>
        <w:t>00 zł, cena wywoławcza  wynosiła</w:t>
      </w:r>
      <w:r w:rsidR="00D30C5A">
        <w:rPr>
          <w:rFonts w:ascii="Book Antiqua" w:hAnsi="Book Antiqua"/>
          <w:sz w:val="24"/>
          <w:szCs w:val="24"/>
        </w:rPr>
        <w:t xml:space="preserve"> </w:t>
      </w:r>
      <w:r w:rsidRPr="00D30C5A">
        <w:rPr>
          <w:rFonts w:ascii="Book Antiqua" w:hAnsi="Book Antiqua"/>
          <w:sz w:val="24"/>
          <w:szCs w:val="24"/>
        </w:rPr>
        <w:t xml:space="preserve">145 000 zł + VAT  23% od ceny            </w:t>
      </w:r>
      <w:proofErr w:type="spellStart"/>
      <w:r w:rsidRPr="00D30C5A">
        <w:rPr>
          <w:rFonts w:ascii="Book Antiqua" w:hAnsi="Book Antiqua"/>
          <w:sz w:val="24"/>
          <w:szCs w:val="24"/>
        </w:rPr>
        <w:t>wynegocjonowanej</w:t>
      </w:r>
      <w:proofErr w:type="spellEnd"/>
      <w:r w:rsidRPr="00D30C5A">
        <w:rPr>
          <w:rFonts w:ascii="Book Antiqua" w:hAnsi="Book Antiqua"/>
          <w:sz w:val="24"/>
          <w:szCs w:val="24"/>
        </w:rPr>
        <w:t>,</w:t>
      </w:r>
    </w:p>
    <w:p w:rsidR="00B31BA1" w:rsidRPr="00D30C5A" w:rsidRDefault="00B31BA1" w:rsidP="00D30C5A">
      <w:pPr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 xml:space="preserve">- na zbycie nieruchomości gruntowej oznaczonej nr działek 99/4 i 99/5 o łącznej pow. </w:t>
      </w:r>
      <w:smartTag w:uri="urn:schemas-microsoft-com:office:smarttags" w:element="metricconverter">
        <w:smartTagPr>
          <w:attr w:name="ProductID" w:val="0,34 ha"/>
        </w:smartTagPr>
        <w:r w:rsidRPr="00D30C5A">
          <w:rPr>
            <w:rFonts w:ascii="Book Antiqua" w:hAnsi="Book Antiqua"/>
            <w:sz w:val="24"/>
            <w:szCs w:val="24"/>
          </w:rPr>
          <w:t>0,34 ha</w:t>
        </w:r>
      </w:smartTag>
      <w:r w:rsidRPr="00D30C5A">
        <w:rPr>
          <w:rFonts w:ascii="Book Antiqua" w:hAnsi="Book Antiqua"/>
          <w:sz w:val="24"/>
          <w:szCs w:val="24"/>
        </w:rPr>
        <w:t xml:space="preserve"> położonej we wsi Leszno, w przetargu udział wzięło 4 oferentów, nieruchomość została zbyta za cenę 12 300,00 zł cena wywoławcza wynosiła 5.800 zł</w:t>
      </w:r>
    </w:p>
    <w:p w:rsidR="00B31BA1" w:rsidRPr="00D30C5A" w:rsidRDefault="00B31BA1" w:rsidP="00D30C5A">
      <w:pPr>
        <w:numPr>
          <w:ilvl w:val="0"/>
          <w:numId w:val="3"/>
        </w:numPr>
        <w:tabs>
          <w:tab w:val="clear" w:pos="720"/>
          <w:tab w:val="num" w:pos="360"/>
          <w:tab w:val="left" w:pos="2835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>Z dniem 1 kwietnia została podpisana Umowa Użyczenia na czas nieoznaczony  obiektu sportowego na rzecz Ludowego Klubu Sportowego „Victoria” i Umowa Użyczenia  garażu przy Ośrodku Zdrowia w Grabowie na okres 3 lat na rzecz Wojewódzkiej  Policji w Łodzi.</w:t>
      </w:r>
    </w:p>
    <w:p w:rsidR="00B31BA1" w:rsidRPr="00D30C5A" w:rsidRDefault="00B31BA1" w:rsidP="00D30C5A">
      <w:pPr>
        <w:tabs>
          <w:tab w:val="left" w:pos="2835"/>
        </w:tabs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 xml:space="preserve">      </w:t>
      </w:r>
    </w:p>
    <w:p w:rsidR="00B31BA1" w:rsidRPr="00D30C5A" w:rsidRDefault="00B31BA1" w:rsidP="00D30C5A">
      <w:pPr>
        <w:numPr>
          <w:ilvl w:val="0"/>
          <w:numId w:val="3"/>
        </w:numPr>
        <w:tabs>
          <w:tab w:val="clear" w:pos="720"/>
          <w:tab w:val="num" w:pos="360"/>
          <w:tab w:val="left" w:pos="2835"/>
        </w:tabs>
        <w:spacing w:after="0" w:line="240" w:lineRule="auto"/>
        <w:ind w:left="360"/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 xml:space="preserve">Na okres 21 dni tj. do dnia 5 –go Maja </w:t>
      </w:r>
      <w:r w:rsidR="00D30C5A">
        <w:rPr>
          <w:rFonts w:ascii="Book Antiqua" w:hAnsi="Book Antiqua"/>
          <w:sz w:val="24"/>
          <w:szCs w:val="24"/>
        </w:rPr>
        <w:t xml:space="preserve">br. </w:t>
      </w:r>
      <w:r w:rsidRPr="00D30C5A">
        <w:rPr>
          <w:rFonts w:ascii="Book Antiqua" w:hAnsi="Book Antiqua"/>
          <w:sz w:val="24"/>
          <w:szCs w:val="24"/>
        </w:rPr>
        <w:t xml:space="preserve">został podany do publicznej wiadomości wykaz nieruchomości przeznaczonej do zbycia w drodze przetargu nieograniczonego położonej przy ulicy Kochanowskiego (była Agronomówka), po tym terminie zostanie ogłoszony przetarg na zbycie powyższej nieruchomości. </w:t>
      </w:r>
    </w:p>
    <w:p w:rsidR="00B31BA1" w:rsidRPr="00D30C5A" w:rsidRDefault="00B31BA1" w:rsidP="00D30C5A">
      <w:pPr>
        <w:tabs>
          <w:tab w:val="left" w:pos="2835"/>
        </w:tabs>
        <w:ind w:left="720"/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ab/>
      </w:r>
    </w:p>
    <w:p w:rsidR="00B31BA1" w:rsidRDefault="00B31BA1" w:rsidP="00B31BA1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 xml:space="preserve">W </w:t>
      </w:r>
      <w:r w:rsidRPr="00DF514E">
        <w:rPr>
          <w:rFonts w:ascii="Book Antiqua" w:hAnsi="Book Antiqua"/>
          <w:b/>
          <w:sz w:val="28"/>
          <w:szCs w:val="28"/>
          <w:u w:val="single"/>
        </w:rPr>
        <w:t>zakres</w:t>
      </w:r>
      <w:r>
        <w:rPr>
          <w:rFonts w:ascii="Book Antiqua" w:hAnsi="Book Antiqua"/>
          <w:b/>
          <w:sz w:val="28"/>
          <w:szCs w:val="28"/>
          <w:u w:val="single"/>
        </w:rPr>
        <w:t xml:space="preserve">ie Inwestycji </w:t>
      </w:r>
      <w:r w:rsidRPr="00DF514E">
        <w:rPr>
          <w:rFonts w:ascii="Book Antiqua" w:hAnsi="Book Antiqua"/>
          <w:b/>
          <w:sz w:val="28"/>
          <w:szCs w:val="28"/>
          <w:u w:val="single"/>
        </w:rPr>
        <w:t>gminnych</w:t>
      </w:r>
    </w:p>
    <w:p w:rsidR="00D30C5A" w:rsidRPr="00DF514E" w:rsidRDefault="00D30C5A" w:rsidP="00B31BA1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D30C5A" w:rsidRDefault="00D30C5A" w:rsidP="00D30C5A">
      <w:pPr>
        <w:spacing w:after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1.</w:t>
      </w:r>
      <w:r w:rsidR="00B31BA1" w:rsidRPr="00D30C5A">
        <w:rPr>
          <w:rFonts w:ascii="Book Antiqua" w:hAnsi="Book Antiqua"/>
          <w:sz w:val="24"/>
          <w:szCs w:val="24"/>
        </w:rPr>
        <w:t xml:space="preserve"> W trakcie realizacji jest budowa oczyszczalni ścieków SBR o </w:t>
      </w:r>
      <w:r>
        <w:rPr>
          <w:rFonts w:ascii="Book Antiqua" w:hAnsi="Book Antiqua"/>
          <w:sz w:val="24"/>
          <w:szCs w:val="24"/>
        </w:rPr>
        <w:t xml:space="preserve">przepustowości </w:t>
      </w:r>
      <w:r w:rsidR="00B31BA1" w:rsidRPr="00D30C5A">
        <w:rPr>
          <w:rFonts w:ascii="Book Antiqua" w:hAnsi="Book Antiqua"/>
          <w:sz w:val="24"/>
          <w:szCs w:val="24"/>
        </w:rPr>
        <w:t xml:space="preserve">108 m3/d oraz kanalizacja sanitarna z przepompowniami </w:t>
      </w:r>
      <w:r>
        <w:rPr>
          <w:rFonts w:ascii="Book Antiqua" w:hAnsi="Book Antiqua"/>
          <w:sz w:val="24"/>
          <w:szCs w:val="24"/>
        </w:rPr>
        <w:t xml:space="preserve">  o długości, kanalizacja </w:t>
      </w:r>
      <w:r w:rsidR="00B31BA1" w:rsidRPr="00D30C5A">
        <w:rPr>
          <w:rFonts w:ascii="Book Antiqua" w:hAnsi="Book Antiqua"/>
          <w:sz w:val="24"/>
          <w:szCs w:val="24"/>
        </w:rPr>
        <w:t xml:space="preserve">tłoczna  3.861 mb , kanalizacja tłoczna 1.999 m, kanalizacja ciśnieniowa dług, 2.019 mb ,przyłącza kanalizacyjne dług.  1451mb szt.75 .  </w:t>
      </w:r>
    </w:p>
    <w:p w:rsidR="00B31BA1" w:rsidRDefault="00B31BA1" w:rsidP="00D30C5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>Koszt inwestycji wynosi 5.178 tys. w tym środki  WFOŚ</w:t>
      </w:r>
      <w:r w:rsidR="00D30C5A">
        <w:rPr>
          <w:rFonts w:ascii="Book Antiqua" w:hAnsi="Book Antiqua"/>
          <w:sz w:val="24"/>
          <w:szCs w:val="24"/>
        </w:rPr>
        <w:t xml:space="preserve"> </w:t>
      </w:r>
      <w:r w:rsidRPr="00D30C5A">
        <w:rPr>
          <w:rFonts w:ascii="Book Antiqua" w:hAnsi="Book Antiqua"/>
          <w:sz w:val="24"/>
          <w:szCs w:val="24"/>
        </w:rPr>
        <w:t>i</w:t>
      </w:r>
      <w:r w:rsidR="00D30C5A">
        <w:rPr>
          <w:rFonts w:ascii="Book Antiqua" w:hAnsi="Book Antiqua"/>
          <w:sz w:val="24"/>
          <w:szCs w:val="24"/>
        </w:rPr>
        <w:t xml:space="preserve"> </w:t>
      </w:r>
      <w:r w:rsidRPr="00D30C5A">
        <w:rPr>
          <w:rFonts w:ascii="Book Antiqua" w:hAnsi="Book Antiqua"/>
          <w:sz w:val="24"/>
          <w:szCs w:val="24"/>
        </w:rPr>
        <w:t>GW  w Łodzi  dotacja w wysokości 651tys. zł oraz środki unijne z   PROW    dotacja w wysokości  2.900 tys. zł.  W roku 2010 zostały wykonane prace  na kwotę</w:t>
      </w:r>
      <w:r w:rsidR="00D30C5A">
        <w:rPr>
          <w:rFonts w:ascii="Book Antiqua" w:hAnsi="Book Antiqua"/>
          <w:sz w:val="24"/>
          <w:szCs w:val="24"/>
        </w:rPr>
        <w:t xml:space="preserve"> 2.033.893,00 zł, w tym </w:t>
      </w:r>
      <w:r w:rsidRPr="00D30C5A">
        <w:rPr>
          <w:rFonts w:ascii="Book Antiqua" w:hAnsi="Book Antiqua"/>
          <w:sz w:val="24"/>
          <w:szCs w:val="24"/>
        </w:rPr>
        <w:t>wykorzystano środki z WFOŚ</w:t>
      </w:r>
      <w:r w:rsidR="00D30C5A">
        <w:rPr>
          <w:rFonts w:ascii="Book Antiqua" w:hAnsi="Book Antiqua"/>
          <w:sz w:val="24"/>
          <w:szCs w:val="24"/>
        </w:rPr>
        <w:t xml:space="preserve"> </w:t>
      </w:r>
      <w:r w:rsidRPr="00D30C5A">
        <w:rPr>
          <w:rFonts w:ascii="Book Antiqua" w:hAnsi="Book Antiqua"/>
          <w:sz w:val="24"/>
          <w:szCs w:val="24"/>
        </w:rPr>
        <w:t>i</w:t>
      </w:r>
      <w:r w:rsidR="00D30C5A">
        <w:rPr>
          <w:rFonts w:ascii="Book Antiqua" w:hAnsi="Book Antiqua"/>
          <w:sz w:val="24"/>
          <w:szCs w:val="24"/>
        </w:rPr>
        <w:t xml:space="preserve"> </w:t>
      </w:r>
      <w:r w:rsidRPr="00D30C5A">
        <w:rPr>
          <w:rFonts w:ascii="Book Antiqua" w:hAnsi="Book Antiqua"/>
          <w:sz w:val="24"/>
          <w:szCs w:val="24"/>
        </w:rPr>
        <w:t xml:space="preserve">GW w formie  dotacji w wysokości 350 .000,00 zł, oraz w miesiącu </w:t>
      </w:r>
      <w:r w:rsidRPr="00D30C5A">
        <w:rPr>
          <w:rFonts w:ascii="Book Antiqua" w:hAnsi="Book Antiqua"/>
          <w:sz w:val="24"/>
          <w:szCs w:val="24"/>
        </w:rPr>
        <w:lastRenderedPageBreak/>
        <w:t>grudniu  został złożony  wniosek o płatność z  środków unijne w wysokości 1.277.450 ,00 zł</w:t>
      </w:r>
      <w:r w:rsidR="00D30C5A">
        <w:rPr>
          <w:rFonts w:ascii="Book Antiqua" w:hAnsi="Book Antiqua"/>
          <w:sz w:val="24"/>
          <w:szCs w:val="24"/>
        </w:rPr>
        <w:t>.</w:t>
      </w:r>
    </w:p>
    <w:p w:rsidR="00D30C5A" w:rsidRPr="00D30C5A" w:rsidRDefault="00D30C5A" w:rsidP="00D30C5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31BA1" w:rsidRDefault="00B31BA1" w:rsidP="00D30C5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 xml:space="preserve">2. Został złożony wniosek do Urzędu Marszałkowskiego o udzielenie dotacji na zadanie pt. Rozbudowa stacji wodociągowej i budowę rurociągu  tłocznego oraz budowę studni głębinowej  z środków unijnych z Programu Rozwoju  Obszarów Wiejskich działanie podstawowe usługi dla gospodarki i ludności wiejskiej w wysokości  1.071.056 zł , po pozytywnym rozpatrzeniu wniosku Gmina  wystąpi z wnioskiem o  dotację do  </w:t>
      </w:r>
      <w:r w:rsidR="00D30C5A">
        <w:rPr>
          <w:rFonts w:ascii="Book Antiqua" w:hAnsi="Book Antiqua"/>
          <w:sz w:val="24"/>
          <w:szCs w:val="24"/>
        </w:rPr>
        <w:t xml:space="preserve">WFOŚIGW w Łodzi </w:t>
      </w:r>
      <w:r w:rsidRPr="00D30C5A">
        <w:rPr>
          <w:rFonts w:ascii="Book Antiqua" w:hAnsi="Book Antiqua"/>
          <w:sz w:val="24"/>
          <w:szCs w:val="24"/>
        </w:rPr>
        <w:t xml:space="preserve"> w wysokości do 15  </w:t>
      </w:r>
      <w:r w:rsidR="00D30C5A">
        <w:rPr>
          <w:rFonts w:ascii="Book Antiqua" w:hAnsi="Book Antiqua"/>
          <w:sz w:val="24"/>
          <w:szCs w:val="24"/>
        </w:rPr>
        <w:t xml:space="preserve">% </w:t>
      </w:r>
      <w:r w:rsidRPr="00D30C5A">
        <w:rPr>
          <w:rFonts w:ascii="Book Antiqua" w:hAnsi="Book Antiqua"/>
          <w:sz w:val="24"/>
          <w:szCs w:val="24"/>
        </w:rPr>
        <w:t xml:space="preserve">środków netto inwestycji to jest   o kwotę wysokości 270.000, 00 zł. Koszt   inwestycji </w:t>
      </w:r>
      <w:proofErr w:type="spellStart"/>
      <w:r w:rsidRPr="00D30C5A">
        <w:rPr>
          <w:rFonts w:ascii="Book Antiqua" w:hAnsi="Book Antiqua"/>
          <w:sz w:val="24"/>
          <w:szCs w:val="24"/>
        </w:rPr>
        <w:t>wg</w:t>
      </w:r>
      <w:proofErr w:type="spellEnd"/>
      <w:r w:rsidR="00D30C5A">
        <w:rPr>
          <w:rFonts w:ascii="Book Antiqua" w:hAnsi="Book Antiqua"/>
          <w:sz w:val="24"/>
          <w:szCs w:val="24"/>
        </w:rPr>
        <w:t>.</w:t>
      </w:r>
      <w:r w:rsidRPr="00D30C5A">
        <w:rPr>
          <w:rFonts w:ascii="Book Antiqua" w:hAnsi="Book Antiqua"/>
          <w:sz w:val="24"/>
          <w:szCs w:val="24"/>
        </w:rPr>
        <w:t xml:space="preserve"> kosztorysu inwestorskiego   wynosi 2.322.821,00 zł.</w:t>
      </w:r>
    </w:p>
    <w:p w:rsidR="00D30C5A" w:rsidRPr="00D30C5A" w:rsidRDefault="00D30C5A" w:rsidP="00D30C5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31BA1" w:rsidRPr="00D30C5A" w:rsidRDefault="00B31BA1" w:rsidP="00D30C5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 xml:space="preserve">3. Został ogłoszony i rozstrzygnięty przetarg na bieżący remont dróg gminnych. Do  </w:t>
      </w:r>
    </w:p>
    <w:p w:rsidR="00B31BA1" w:rsidRDefault="00B31BA1" w:rsidP="00D30C5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 xml:space="preserve">przetargu zgłosiło się </w:t>
      </w:r>
      <w:r w:rsidR="00D30C5A">
        <w:rPr>
          <w:rFonts w:ascii="Book Antiqua" w:hAnsi="Book Antiqua"/>
          <w:sz w:val="24"/>
          <w:szCs w:val="24"/>
        </w:rPr>
        <w:t xml:space="preserve"> </w:t>
      </w:r>
      <w:r w:rsidRPr="00D30C5A">
        <w:rPr>
          <w:rFonts w:ascii="Book Antiqua" w:hAnsi="Book Antiqua"/>
          <w:sz w:val="24"/>
          <w:szCs w:val="24"/>
        </w:rPr>
        <w:t xml:space="preserve">5 firm, przetarg wygrała firma  KAMAK Krzysztof Kamiński ul. Wesoła 45 93-302 Łódź za kwotę 270.000,00 zł. W ramach tej kwoty zostanie      zakupiony mieszanka z kamienia łamanego o średnicy od  0-63 cm   w ilości    3.000,00 ton oraz przeprofilowane około 70 km dróg gruntowych przy pomocy  równiarki i walca. W dniu 11-04-20011r została podpisana umowa i zostały    rozpoczęte prace związane z bieżącym remontem. </w:t>
      </w:r>
    </w:p>
    <w:p w:rsidR="005162E4" w:rsidRPr="00D30C5A" w:rsidRDefault="005162E4" w:rsidP="00D30C5A">
      <w:pPr>
        <w:spacing w:after="0"/>
        <w:jc w:val="both"/>
        <w:rPr>
          <w:rFonts w:ascii="Book Antiqua" w:hAnsi="Book Antiqua"/>
          <w:sz w:val="24"/>
          <w:szCs w:val="24"/>
        </w:rPr>
      </w:pPr>
    </w:p>
    <w:p w:rsidR="00B31BA1" w:rsidRPr="00D30C5A" w:rsidRDefault="00B31BA1" w:rsidP="00D30C5A">
      <w:pPr>
        <w:spacing w:after="0"/>
        <w:jc w:val="both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>4. W dniu 22-04-2011r został ogłoszony przetarg na  remont drogi dojazdowej w   miejscowości Radzyń, rozstrzygnięte przetargu w dniu 12-04-2011r. Planowany   termin realizacji inwestycji od dnia 20-06 do dnia 30-09-2011r</w:t>
      </w:r>
      <w:r w:rsidR="005162E4">
        <w:rPr>
          <w:rFonts w:ascii="Book Antiqua" w:hAnsi="Book Antiqua"/>
          <w:sz w:val="24"/>
          <w:szCs w:val="24"/>
        </w:rPr>
        <w:t>.</w:t>
      </w:r>
    </w:p>
    <w:p w:rsidR="00B31BA1" w:rsidRPr="00D30C5A" w:rsidRDefault="00B31BA1" w:rsidP="00D30C5A">
      <w:pPr>
        <w:spacing w:after="0"/>
        <w:rPr>
          <w:rFonts w:ascii="Book Antiqua" w:hAnsi="Book Antiqua"/>
          <w:sz w:val="24"/>
          <w:szCs w:val="24"/>
        </w:rPr>
      </w:pPr>
      <w:r w:rsidRPr="00D30C5A">
        <w:rPr>
          <w:rFonts w:ascii="Book Antiqua" w:hAnsi="Book Antiqua"/>
          <w:sz w:val="24"/>
          <w:szCs w:val="24"/>
        </w:rPr>
        <w:t xml:space="preserve"> </w:t>
      </w:r>
    </w:p>
    <w:p w:rsidR="00B31BA1" w:rsidRPr="00DF514E" w:rsidRDefault="00B31BA1" w:rsidP="00B31BA1">
      <w:pPr>
        <w:spacing w:line="240" w:lineRule="auto"/>
        <w:ind w:right="-284"/>
        <w:jc w:val="both"/>
        <w:rPr>
          <w:rFonts w:ascii="Book Antiqua" w:hAnsi="Book Antiqua"/>
          <w:b/>
          <w:szCs w:val="24"/>
        </w:rPr>
      </w:pPr>
    </w:p>
    <w:p w:rsidR="00B31BA1" w:rsidRDefault="00B31BA1" w:rsidP="00B31BA1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>
        <w:rPr>
          <w:rFonts w:ascii="Book Antiqua" w:hAnsi="Book Antiqua"/>
          <w:b/>
          <w:sz w:val="28"/>
          <w:szCs w:val="28"/>
          <w:u w:val="single"/>
        </w:rPr>
        <w:t>W zakresie</w:t>
      </w:r>
      <w:r w:rsidRPr="00DF514E">
        <w:rPr>
          <w:rFonts w:ascii="Book Antiqua" w:hAnsi="Book Antiqua"/>
          <w:b/>
          <w:sz w:val="28"/>
          <w:szCs w:val="28"/>
          <w:u w:val="single"/>
        </w:rPr>
        <w:t xml:space="preserve"> ksi</w:t>
      </w:r>
      <w:r>
        <w:rPr>
          <w:rFonts w:ascii="Book Antiqua" w:hAnsi="Book Antiqua"/>
          <w:b/>
          <w:sz w:val="28"/>
          <w:szCs w:val="28"/>
          <w:u w:val="single"/>
        </w:rPr>
        <w:t xml:space="preserve">ęgowości podatkowej </w:t>
      </w:r>
    </w:p>
    <w:p w:rsidR="00B31BA1" w:rsidRDefault="00B31BA1" w:rsidP="00B31BA1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31BA1" w:rsidRPr="005162E4" w:rsidRDefault="00B31BA1" w:rsidP="00B31B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Przyjęto i rozliczono 640 wniosków dotyczących zwrotu podatku akcyzowego zawartego w cenie paliwa</w:t>
      </w:r>
      <w:r w:rsidR="005162E4">
        <w:rPr>
          <w:rFonts w:ascii="Book Antiqua" w:hAnsi="Book Antiqua"/>
          <w:sz w:val="24"/>
          <w:szCs w:val="24"/>
        </w:rPr>
        <w:t>.</w:t>
      </w:r>
    </w:p>
    <w:p w:rsidR="00B31BA1" w:rsidRPr="005162E4" w:rsidRDefault="00B31BA1" w:rsidP="00B31B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 xml:space="preserve">Wydano 640 decyzji przyznających dotyczących zwrotu podatku akcyzowego zawartego w cenie paliwa, wszystkie decyzje przyznające. </w:t>
      </w:r>
    </w:p>
    <w:p w:rsidR="00B31BA1" w:rsidRPr="005162E4" w:rsidRDefault="00B31BA1" w:rsidP="00B31BA1">
      <w:pPr>
        <w:pStyle w:val="Akapitzlist"/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Powierzchnia użytków rolnych zgłoszonych przez producentów rolnych do wniosku o zwrot podatku wyniosła 8155,00 ha. Ilość litrów oleju napędowego wykorzystywanego do produkcji rolnej, wynikających z dołączonych przez producentów rolnych do wniosku o zwrot podatku faktur VAT lub kopii tych faktur wyniosła 380 679,00 litrów, natomiast łączna kwota rocznego limitu zwrotu podatku akcyzowego zgłoszonego przez producentów we wnioskach wyniosła 624 994,04 zł</w:t>
      </w:r>
      <w:r w:rsidR="005162E4">
        <w:rPr>
          <w:rFonts w:ascii="Book Antiqua" w:hAnsi="Book Antiqua"/>
          <w:sz w:val="24"/>
          <w:szCs w:val="24"/>
        </w:rPr>
        <w:t>.</w:t>
      </w:r>
    </w:p>
    <w:p w:rsidR="00B31BA1" w:rsidRPr="005162E4" w:rsidRDefault="00B31BA1" w:rsidP="00B31B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lastRenderedPageBreak/>
        <w:t xml:space="preserve"> Na podstawie złożonych wniosków złożono zapotrzebowanie na kwotę 323 577,22 zł</w:t>
      </w:r>
      <w:r w:rsidR="005162E4">
        <w:rPr>
          <w:rFonts w:ascii="Book Antiqua" w:hAnsi="Book Antiqua"/>
          <w:sz w:val="24"/>
          <w:szCs w:val="24"/>
        </w:rPr>
        <w:t>.</w:t>
      </w:r>
    </w:p>
    <w:p w:rsidR="00B31BA1" w:rsidRPr="005162E4" w:rsidRDefault="00B31BA1" w:rsidP="00B31BA1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Wszczęto 3 postępowań egzekucyjnych dotyczących zajęcia przyznanych kwot z tyt. zwrotu podatku akcyzowego wobec producentów rolnych na wniosek wierzycieli.</w:t>
      </w:r>
    </w:p>
    <w:p w:rsidR="00B31BA1" w:rsidRPr="005162E4" w:rsidRDefault="00B31BA1" w:rsidP="005162E4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 xml:space="preserve">Kwoty przyznane producentom rolnym zostaną wypłacone do dnia 30 maja bieżącego roku po tym jak wpłynie dotacja z Urzędu Wojewódzkiego. </w:t>
      </w:r>
    </w:p>
    <w:p w:rsidR="00B31BA1" w:rsidRPr="00DF514E" w:rsidRDefault="00B31BA1" w:rsidP="00B31BA1">
      <w:pPr>
        <w:spacing w:line="240" w:lineRule="auto"/>
        <w:rPr>
          <w:rFonts w:ascii="Book Antiqua" w:hAnsi="Book Antiqua"/>
        </w:rPr>
      </w:pPr>
    </w:p>
    <w:p w:rsidR="00B31BA1" w:rsidRPr="00DF514E" w:rsidRDefault="00B31BA1" w:rsidP="00B31BA1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14E">
        <w:rPr>
          <w:rFonts w:ascii="Book Antiqua" w:hAnsi="Book Antiqua"/>
          <w:b/>
          <w:sz w:val="28"/>
          <w:szCs w:val="28"/>
          <w:u w:val="single"/>
        </w:rPr>
        <w:t>W zakresie działalności Gminnego Ośrodka Pomocy Społecznej</w:t>
      </w:r>
    </w:p>
    <w:p w:rsidR="00B31BA1" w:rsidRDefault="00B31BA1" w:rsidP="00B31BA1">
      <w:pPr>
        <w:spacing w:line="24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DF514E">
        <w:rPr>
          <w:rFonts w:ascii="Book Antiqua" w:hAnsi="Book Antiqua"/>
          <w:b/>
          <w:sz w:val="28"/>
          <w:szCs w:val="28"/>
          <w:u w:val="single"/>
        </w:rPr>
        <w:t>w Grabowie</w:t>
      </w:r>
    </w:p>
    <w:p w:rsidR="00B31BA1" w:rsidRPr="00ED0AD4" w:rsidRDefault="00B31BA1" w:rsidP="00ED0AD4">
      <w:pPr>
        <w:spacing w:line="240" w:lineRule="auto"/>
        <w:ind w:firstLine="360"/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Gminny Ośrodek Pomocy Społecznej w Grabowie realizuje zadania z zakresu pomocy społecznej.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 xml:space="preserve">         W okresie od 1 marca 2011 r. do 27 kwietnia 2011 roku przyjęto wnioski i wydano decyzje w następujących sprawach.</w:t>
      </w:r>
    </w:p>
    <w:p w:rsidR="00ED0AD4" w:rsidRDefault="00ED0AD4" w:rsidP="00ED0AD4">
      <w:pPr>
        <w:ind w:left="360"/>
        <w:jc w:val="both"/>
        <w:rPr>
          <w:rFonts w:ascii="Book Antiqua" w:hAnsi="Book Antiqua"/>
          <w:b/>
          <w:sz w:val="24"/>
          <w:szCs w:val="24"/>
        </w:rPr>
      </w:pPr>
      <w:r w:rsidRPr="00ED0AD4">
        <w:rPr>
          <w:rFonts w:ascii="Book Antiqua" w:hAnsi="Book Antiqua"/>
          <w:b/>
          <w:sz w:val="24"/>
          <w:szCs w:val="24"/>
        </w:rPr>
        <w:t>1.Zasiłki rodzinne wraz z dodatkami.</w:t>
      </w:r>
    </w:p>
    <w:p w:rsidR="00ED0AD4" w:rsidRPr="00ED0AD4" w:rsidRDefault="00ED0AD4" w:rsidP="00ED0AD4">
      <w:pPr>
        <w:jc w:val="both"/>
        <w:rPr>
          <w:rFonts w:ascii="Book Antiqua" w:hAnsi="Book Antiqua"/>
          <w:b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 xml:space="preserve">  Wydanych 12 decyzji przyznających zasiłki rodzinne wraz z dodatkami. Wypłacono </w:t>
      </w:r>
      <w:r>
        <w:rPr>
          <w:rFonts w:ascii="Book Antiqua" w:hAnsi="Book Antiqua"/>
          <w:sz w:val="24"/>
          <w:szCs w:val="24"/>
        </w:rPr>
        <w:t xml:space="preserve">  </w:t>
      </w:r>
      <w:r w:rsidRPr="00ED0AD4">
        <w:rPr>
          <w:rFonts w:ascii="Book Antiqua" w:hAnsi="Book Antiqua"/>
          <w:sz w:val="24"/>
          <w:szCs w:val="24"/>
        </w:rPr>
        <w:t>łącznie świadczenia na kwotę: 260.148,80 zł.</w:t>
      </w:r>
    </w:p>
    <w:p w:rsidR="00ED0AD4" w:rsidRPr="00ED0AD4" w:rsidRDefault="00ED0AD4" w:rsidP="00ED0AD4">
      <w:pPr>
        <w:jc w:val="both"/>
        <w:rPr>
          <w:rFonts w:ascii="Book Antiqua" w:hAnsi="Book Antiqua"/>
          <w:b/>
          <w:sz w:val="24"/>
          <w:szCs w:val="24"/>
        </w:rPr>
      </w:pPr>
      <w:r w:rsidRPr="00ED0AD4">
        <w:rPr>
          <w:rFonts w:ascii="Book Antiqua" w:hAnsi="Book Antiqua"/>
          <w:b/>
          <w:sz w:val="24"/>
          <w:szCs w:val="24"/>
        </w:rPr>
        <w:t xml:space="preserve">    2.Świadczenia pielęgnacyjne.</w:t>
      </w:r>
    </w:p>
    <w:p w:rsidR="00ED0AD4" w:rsidRPr="00ED0AD4" w:rsidRDefault="00ED0AD4" w:rsidP="00ED0AD4">
      <w:pPr>
        <w:ind w:left="36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</w:t>
      </w:r>
      <w:r w:rsidRPr="00ED0AD4">
        <w:rPr>
          <w:rFonts w:ascii="Book Antiqua" w:hAnsi="Book Antiqua"/>
          <w:sz w:val="24"/>
          <w:szCs w:val="24"/>
        </w:rPr>
        <w:t>ydano 1 decyzję przyznającą. Wypłacono świadczenia na łączną kwotę: 16. 813,40 zł.</w:t>
      </w:r>
    </w:p>
    <w:p w:rsidR="00ED0AD4" w:rsidRPr="00ED0AD4" w:rsidRDefault="00ED0AD4" w:rsidP="00ED0AD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</w:t>
      </w:r>
      <w:r w:rsidRPr="00ED0AD4">
        <w:rPr>
          <w:rFonts w:ascii="Book Antiqua" w:hAnsi="Book Antiqua"/>
          <w:b/>
          <w:sz w:val="24"/>
          <w:szCs w:val="24"/>
        </w:rPr>
        <w:t>3.Zasiłki pielęgnacyjne.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W</w:t>
      </w:r>
      <w:r w:rsidRPr="00ED0AD4">
        <w:rPr>
          <w:rFonts w:ascii="Book Antiqua" w:hAnsi="Book Antiqua"/>
          <w:sz w:val="24"/>
          <w:szCs w:val="24"/>
        </w:rPr>
        <w:t>ydano 6 decyzji przyznających. Wypłacono zasiłki na łączną kwotę 48 042,00 zł.</w:t>
      </w:r>
    </w:p>
    <w:p w:rsidR="00ED0AD4" w:rsidRPr="00ED0AD4" w:rsidRDefault="00ED0AD4" w:rsidP="00ED0AD4">
      <w:pPr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</w:t>
      </w:r>
      <w:r w:rsidRPr="00ED0AD4">
        <w:rPr>
          <w:rFonts w:ascii="Book Antiqua" w:hAnsi="Book Antiqua"/>
          <w:b/>
          <w:sz w:val="24"/>
          <w:szCs w:val="24"/>
        </w:rPr>
        <w:t xml:space="preserve">  4.Jednorazowa zapomoga z tytułu nowo narodzonego dziecka.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 xml:space="preserve">    Wydano 3 decyzji przyznających świadczenie z tytułu urodzenia dziecka. Wypłacono  jednorazowe zapomogi na kwotę 3 000,00 zł.</w:t>
      </w:r>
    </w:p>
    <w:p w:rsidR="00ED0AD4" w:rsidRPr="00ED0AD4" w:rsidRDefault="00ED0AD4" w:rsidP="00ED0AD4">
      <w:pPr>
        <w:jc w:val="both"/>
        <w:rPr>
          <w:rFonts w:ascii="Book Antiqua" w:hAnsi="Book Antiqua"/>
          <w:b/>
          <w:sz w:val="24"/>
          <w:szCs w:val="24"/>
        </w:rPr>
      </w:pPr>
      <w:r w:rsidRPr="00ED0AD4">
        <w:rPr>
          <w:rFonts w:ascii="Book Antiqua" w:hAnsi="Book Antiqua"/>
          <w:b/>
          <w:sz w:val="24"/>
          <w:szCs w:val="24"/>
        </w:rPr>
        <w:t xml:space="preserve">    5.Fundusz alimentacyjny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W</w:t>
      </w:r>
      <w:r w:rsidRPr="00ED0AD4">
        <w:rPr>
          <w:rFonts w:ascii="Book Antiqua" w:hAnsi="Book Antiqua"/>
          <w:sz w:val="24"/>
          <w:szCs w:val="24"/>
        </w:rPr>
        <w:t>ydano 4 decyzje przyznające. Wypłacono świadczenia z funduszu alimentacyjnego w kwocie 27 210,00 zł.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-przeprowadzono wywiady alimentacyjne z 5 dłużnikami alimentacyjnymi. Informację przekazano Komornikom Sądowym oraz organom właściwym wierzyciela.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- wystąpiono do PUP w Łęczycy z 3 wnioskami o aktywizację zawodową dłużnika.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lastRenderedPageBreak/>
        <w:t xml:space="preserve">- skierowano 3 wnioski do prokuratury o ściganie za przestępstwo określone w art.209 $1Kodeksu karnego ustawy z dnia 6 czerwca 1997 roku. 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-  w stosunku do 2 dłużników prowadzone jest postępowanie przygotowawcze 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- s</w:t>
      </w:r>
      <w:r w:rsidRPr="00ED0AD4">
        <w:rPr>
          <w:rFonts w:ascii="Book Antiqua" w:hAnsi="Book Antiqua"/>
          <w:sz w:val="24"/>
          <w:szCs w:val="24"/>
        </w:rPr>
        <w:t>kierowano 2 wnioski do Starosty Łęczyckiego o zatrzymanie prawa jazdy.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- przekazano informację do Biura Informacji Gospodarczych o zobowiązaniach z tytułu wypłaconych świadczeń z funduszu alimentacyjnego dotyczącą 34 dłużników alimentacyjnych.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- wystawiono 69 upomnień do dłużników alimentacyjnych w stosunku do, których prowadzone jest postępowanie o zwrot należności.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- skierowano 56 tytułów wykonawczych do Urzędów Skarbowych.</w:t>
      </w:r>
    </w:p>
    <w:p w:rsidR="00ED0AD4" w:rsidRPr="00ED0AD4" w:rsidRDefault="00ED0AD4" w:rsidP="00ED0AD4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Wszczęto postępowanie w zakresie zwrotu przez dłużnika alimentacyjnego należności z tytułu wypłaconych świadczeń z funduszu alimentacyjnego za okres 2009-2010 w stosunku do 27 dłużników</w:t>
      </w:r>
      <w:r>
        <w:rPr>
          <w:rFonts w:ascii="Book Antiqua" w:hAnsi="Book Antiqua"/>
          <w:sz w:val="24"/>
          <w:szCs w:val="24"/>
        </w:rPr>
        <w:t>.</w:t>
      </w:r>
    </w:p>
    <w:p w:rsidR="00ED0AD4" w:rsidRDefault="00ED0AD4" w:rsidP="00ED0AD4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 xml:space="preserve">Wszczęto postępowanie w sprawie złożenia wniosku do Sadu Rejonowego w Łęczycy o ustanowienie kuratora dla nieobecnego w stosunku do 2 dłużników alimentacyjnych, którym należy wydać decyzje o zwrocie świadczeń z funduszu alimentacyjnego wypłaconych wierzycielkom </w:t>
      </w:r>
    </w:p>
    <w:p w:rsidR="00ED0AD4" w:rsidRDefault="00ED0AD4" w:rsidP="00ED0AD4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</w:p>
    <w:p w:rsidR="00ED0AD4" w:rsidRPr="00ED0AD4" w:rsidRDefault="00ED0AD4" w:rsidP="00ED0AD4">
      <w:pPr>
        <w:pStyle w:val="Akapitzlist"/>
        <w:ind w:left="0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6. </w:t>
      </w:r>
      <w:r w:rsidRPr="00ED0AD4">
        <w:rPr>
          <w:rFonts w:ascii="Book Antiqua" w:hAnsi="Book Antiqua"/>
          <w:b/>
          <w:sz w:val="24"/>
          <w:szCs w:val="24"/>
        </w:rPr>
        <w:t>Zasiłki okresowe 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</w:t>
      </w:r>
      <w:r w:rsidRPr="00ED0AD4">
        <w:rPr>
          <w:rFonts w:ascii="Book Antiqua" w:hAnsi="Book Antiqua"/>
          <w:b/>
          <w:sz w:val="24"/>
          <w:szCs w:val="24"/>
        </w:rPr>
        <w:t xml:space="preserve"> </w:t>
      </w:r>
      <w:r w:rsidRPr="00ED0AD4">
        <w:rPr>
          <w:rFonts w:ascii="Book Antiqua" w:hAnsi="Book Antiqua"/>
          <w:sz w:val="24"/>
          <w:szCs w:val="24"/>
        </w:rPr>
        <w:t>Podjęto 38 decyzji. Wypłacono świadczenia na kwotę 23.520,76 zł.</w:t>
      </w:r>
    </w:p>
    <w:p w:rsidR="00ED0AD4" w:rsidRP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7.</w:t>
      </w:r>
      <w:r w:rsidRPr="00ED0AD4">
        <w:rPr>
          <w:rFonts w:ascii="Book Antiqua" w:hAnsi="Book Antiqua"/>
          <w:b/>
          <w:sz w:val="24"/>
          <w:szCs w:val="24"/>
        </w:rPr>
        <w:t>Zasiłki celowe.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</w:t>
      </w:r>
      <w:r w:rsidRPr="00ED0AD4">
        <w:rPr>
          <w:rFonts w:ascii="Book Antiqua" w:hAnsi="Book Antiqua"/>
          <w:sz w:val="24"/>
          <w:szCs w:val="24"/>
        </w:rPr>
        <w:t xml:space="preserve">Podjęto 12 decyzji na kwotę 2.180 zł. W ramach przyznanych zasiłków celowych wydano również zlecenia na artykuły żywnościowe. </w:t>
      </w:r>
    </w:p>
    <w:p w:rsidR="00ED0AD4" w:rsidRP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8.</w:t>
      </w:r>
      <w:r w:rsidRPr="00ED0AD4">
        <w:rPr>
          <w:rFonts w:ascii="Book Antiqua" w:hAnsi="Book Antiqua"/>
          <w:b/>
          <w:sz w:val="24"/>
          <w:szCs w:val="24"/>
        </w:rPr>
        <w:t>Zasiłki stale.</w:t>
      </w:r>
    </w:p>
    <w:p w:rsidR="00ED0AD4" w:rsidRPr="00ED0AD4" w:rsidRDefault="00ED0AD4" w:rsidP="00ED0AD4">
      <w:pPr>
        <w:ind w:left="720"/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Podjęto 2 decyzje. Wypłacono świadczenia na kwotę 14.600,99zł.</w:t>
      </w:r>
    </w:p>
    <w:p w:rsidR="00ED0AD4" w:rsidRP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7.</w:t>
      </w:r>
      <w:r w:rsidRPr="00ED0AD4">
        <w:rPr>
          <w:rFonts w:ascii="Book Antiqua" w:hAnsi="Book Antiqua"/>
          <w:b/>
          <w:sz w:val="24"/>
          <w:szCs w:val="24"/>
        </w:rPr>
        <w:t xml:space="preserve">DPS </w:t>
      </w:r>
      <w:r w:rsidRPr="00ED0AD4">
        <w:rPr>
          <w:rFonts w:ascii="Book Antiqua" w:hAnsi="Book Antiqua"/>
          <w:sz w:val="24"/>
          <w:szCs w:val="24"/>
        </w:rPr>
        <w:t>– umieszczona jest jedna osoba. Obecnie miesięczny całkowity koszt utrzymania mieszkańca w Domu Pomocy Społecznej w Pniewach wynosi 2.284,34 zł czego gmina jest zobowiązana partycypować w kosztach kwotę w wys. 1.165,92 zł miesięcznie.</w:t>
      </w:r>
    </w:p>
    <w:p w:rsid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</w:p>
    <w:p w:rsidR="00ED0AD4" w:rsidRP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8.</w:t>
      </w:r>
      <w:r w:rsidRPr="00ED0AD4">
        <w:rPr>
          <w:rFonts w:ascii="Book Antiqua" w:hAnsi="Book Antiqua"/>
          <w:b/>
          <w:sz w:val="24"/>
          <w:szCs w:val="24"/>
        </w:rPr>
        <w:t>Program wieloletni.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W ramach tego programu w dalszym ciągu dożywiane są dzieci w stołówkach szkolnych, obecnie objęto dożywianiem 170 uczniów.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Podjęto 54</w:t>
      </w:r>
      <w:r>
        <w:rPr>
          <w:rFonts w:ascii="Book Antiqua" w:hAnsi="Book Antiqua"/>
          <w:sz w:val="24"/>
          <w:szCs w:val="24"/>
        </w:rPr>
        <w:t xml:space="preserve"> </w:t>
      </w:r>
      <w:r w:rsidRPr="00ED0AD4">
        <w:rPr>
          <w:rFonts w:ascii="Book Antiqua" w:hAnsi="Book Antiqua"/>
          <w:sz w:val="24"/>
          <w:szCs w:val="24"/>
        </w:rPr>
        <w:t>decyzje przyznające zasiłki na dożywianie na kwotę: 14.002,50 zł.</w:t>
      </w:r>
    </w:p>
    <w:p w:rsidR="00ED0AD4" w:rsidRP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9.</w:t>
      </w:r>
      <w:r w:rsidRPr="00ED0AD4">
        <w:rPr>
          <w:rFonts w:ascii="Book Antiqua" w:hAnsi="Book Antiqua"/>
          <w:b/>
          <w:sz w:val="24"/>
          <w:szCs w:val="24"/>
        </w:rPr>
        <w:t>Usługi opiekuńcze</w:t>
      </w:r>
      <w:r w:rsidRPr="00ED0AD4">
        <w:rPr>
          <w:rFonts w:ascii="Book Antiqua" w:hAnsi="Book Antiqua"/>
          <w:sz w:val="24"/>
          <w:szCs w:val="24"/>
        </w:rPr>
        <w:t>.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>Usługami opiekuńczymi objętych jest 20 osób. Zatrudnione są 4 opiekunki, które wykonują pracę w środowiskach zamieszkania podopiecznych.</w:t>
      </w:r>
    </w:p>
    <w:p w:rsidR="00ED0AD4" w:rsidRPr="00ED0AD4" w:rsidRDefault="00ED0AD4" w:rsidP="00ED0AD4">
      <w:pPr>
        <w:ind w:left="720"/>
        <w:jc w:val="both"/>
        <w:rPr>
          <w:rFonts w:ascii="Book Antiqua" w:hAnsi="Book Antiqua"/>
          <w:sz w:val="24"/>
          <w:szCs w:val="24"/>
        </w:rPr>
      </w:pPr>
    </w:p>
    <w:p w:rsidR="00ED0AD4" w:rsidRPr="00ED0AD4" w:rsidRDefault="00ED0AD4" w:rsidP="00ED0AD4">
      <w:pPr>
        <w:suppressAutoHyphens/>
        <w:spacing w:after="0" w:line="240" w:lineRule="auto"/>
        <w:ind w:left="568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lastRenderedPageBreak/>
        <w:t>10.</w:t>
      </w:r>
      <w:r w:rsidRPr="00ED0AD4">
        <w:rPr>
          <w:rFonts w:ascii="Book Antiqua" w:hAnsi="Book Antiqua"/>
          <w:b/>
          <w:sz w:val="24"/>
          <w:szCs w:val="24"/>
        </w:rPr>
        <w:t>Dodatki mieszkaniowe.</w:t>
      </w:r>
    </w:p>
    <w:p w:rsidR="00ED0AD4" w:rsidRPr="00ED0AD4" w:rsidRDefault="00ED0AD4" w:rsidP="00ED0AD4">
      <w:pPr>
        <w:ind w:left="720"/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 xml:space="preserve">Podjęto 7 decyzji i wypłacono dodatki na łączną 4.543,81zł. kwotę </w:t>
      </w:r>
    </w:p>
    <w:p w:rsid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</w:t>
      </w:r>
      <w:r w:rsidRPr="00ED0AD4">
        <w:rPr>
          <w:rFonts w:ascii="Book Antiqua" w:hAnsi="Book Antiqua"/>
          <w:b/>
          <w:sz w:val="24"/>
          <w:szCs w:val="24"/>
        </w:rPr>
        <w:t xml:space="preserve"> 11</w:t>
      </w:r>
      <w:r>
        <w:rPr>
          <w:rFonts w:ascii="Book Antiqua" w:hAnsi="Book Antiqua"/>
          <w:sz w:val="24"/>
          <w:szCs w:val="24"/>
        </w:rPr>
        <w:t xml:space="preserve">. </w:t>
      </w:r>
      <w:r w:rsidRPr="00ED0AD4">
        <w:rPr>
          <w:rFonts w:ascii="Book Antiqua" w:hAnsi="Book Antiqua"/>
          <w:sz w:val="24"/>
          <w:szCs w:val="24"/>
        </w:rPr>
        <w:t xml:space="preserve">Wydano 9 Postanowień przekazanych do urzędu do Spraw Kombatantów i </w:t>
      </w:r>
      <w:r>
        <w:rPr>
          <w:rFonts w:ascii="Book Antiqua" w:hAnsi="Book Antiqua"/>
          <w:sz w:val="24"/>
          <w:szCs w:val="24"/>
        </w:rPr>
        <w:t xml:space="preserve">   </w:t>
      </w:r>
    </w:p>
    <w:p w:rsid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  <w:r w:rsidRPr="00ED0AD4">
        <w:rPr>
          <w:rFonts w:ascii="Book Antiqua" w:hAnsi="Book Antiqua"/>
          <w:sz w:val="24"/>
          <w:szCs w:val="24"/>
        </w:rPr>
        <w:t xml:space="preserve">osób represjonowanych do Departamentu stowarzyszeń i spraw socjalnych </w:t>
      </w:r>
    </w:p>
    <w:p w:rsid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  <w:r w:rsidRPr="00ED0AD4">
        <w:rPr>
          <w:rFonts w:ascii="Book Antiqua" w:hAnsi="Book Antiqua"/>
          <w:sz w:val="24"/>
          <w:szCs w:val="24"/>
        </w:rPr>
        <w:t xml:space="preserve">w Warszawie kwalifikujących do wsparcia finansowego mieszkańców naszej </w:t>
      </w:r>
    </w:p>
    <w:p w:rsidR="00ED0AD4" w:rsidRPr="00ED0AD4" w:rsidRDefault="00ED0AD4" w:rsidP="00ED0AD4">
      <w:pPr>
        <w:suppressAutoHyphens/>
        <w:spacing w:after="0" w:line="240" w:lineRule="auto"/>
        <w:jc w:val="both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              </w:t>
      </w:r>
      <w:r w:rsidRPr="00ED0AD4">
        <w:rPr>
          <w:rFonts w:ascii="Book Antiqua" w:hAnsi="Book Antiqua"/>
          <w:sz w:val="24"/>
          <w:szCs w:val="24"/>
        </w:rPr>
        <w:t xml:space="preserve">gminy. </w:t>
      </w:r>
    </w:p>
    <w:p w:rsidR="00ED0AD4" w:rsidRPr="00ED0AD4" w:rsidRDefault="00ED0AD4" w:rsidP="00ED0AD4">
      <w:pPr>
        <w:ind w:left="720"/>
        <w:jc w:val="both"/>
        <w:rPr>
          <w:rFonts w:ascii="Book Antiqua" w:hAnsi="Book Antiqua"/>
          <w:sz w:val="24"/>
          <w:szCs w:val="24"/>
        </w:rPr>
      </w:pP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 xml:space="preserve">Ponadto swoją działalność kontynuują codziennie dwie Świetlice Środowiskowe w Starej Sobótce i w Grabowie. W zajęciach uczestniczą dzieci ze Szkół Podstawowych oraz Gimnazjum w ilości około 55 osób. </w:t>
      </w:r>
    </w:p>
    <w:p w:rsidR="00ED0AD4" w:rsidRPr="00ED0AD4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 xml:space="preserve"> W pomieszczeniu Świetlicy Środowiskowej w Grabowie codziennie odbywają się spotkania Międzypokoleniowego Klubu Integracji Społecznej w Grabowie. Osoby te w ilości około 15-20 osób przychodzą codziennie i chętnie spędzają wspólnie wolny czas. </w:t>
      </w:r>
    </w:p>
    <w:p w:rsidR="00B31BA1" w:rsidRDefault="00ED0AD4" w:rsidP="00ED0AD4">
      <w:pPr>
        <w:jc w:val="both"/>
        <w:rPr>
          <w:rFonts w:ascii="Book Antiqua" w:hAnsi="Book Antiqua"/>
          <w:sz w:val="24"/>
          <w:szCs w:val="24"/>
        </w:rPr>
      </w:pPr>
      <w:r w:rsidRPr="00ED0AD4">
        <w:rPr>
          <w:rFonts w:ascii="Book Antiqua" w:hAnsi="Book Antiqua"/>
          <w:sz w:val="24"/>
          <w:szCs w:val="24"/>
        </w:rPr>
        <w:t xml:space="preserve">W ramach Programu Operacyjnego Kapitał Ludzki została podpisana z WUP w Łodzi umowa o dofinansowanie projektu systemowego - Priorytet VII Promocja i integracja społeczna. Działanie 7.1.Rozwoj i upowszechnianie aktywnej integracji. </w:t>
      </w:r>
      <w:proofErr w:type="spellStart"/>
      <w:r w:rsidRPr="00ED0AD4">
        <w:rPr>
          <w:rFonts w:ascii="Book Antiqua" w:hAnsi="Book Antiqua"/>
          <w:sz w:val="24"/>
          <w:szCs w:val="24"/>
        </w:rPr>
        <w:t>Poddziałanie</w:t>
      </w:r>
      <w:proofErr w:type="spellEnd"/>
      <w:r w:rsidRPr="00ED0AD4">
        <w:rPr>
          <w:rFonts w:ascii="Book Antiqua" w:hAnsi="Book Antiqua"/>
          <w:sz w:val="24"/>
          <w:szCs w:val="24"/>
        </w:rPr>
        <w:t xml:space="preserve"> 7.1.1 Rozwój i upowszechnianie aktywnej integracji poprzez ośrodki pomocy społecznej na łączną kwotę 112.818,54 zł. W ramach tego projektu szkoleniem ma być objętych 12 osób w tym dwie osoby z orzeczonym stopniem niepełnosprawności. Szkolenie rozpocznie się 28.04.2011r i zostanie poprowadzone przez firmę Centrum Kształcenia ,,Prymus’’, </w:t>
      </w:r>
      <w:r>
        <w:rPr>
          <w:rFonts w:ascii="Book Antiqua" w:hAnsi="Book Antiqua"/>
          <w:sz w:val="24"/>
          <w:szCs w:val="24"/>
        </w:rPr>
        <w:t>z którą została podpisana umowa.</w:t>
      </w:r>
    </w:p>
    <w:p w:rsidR="00B31BA1" w:rsidRPr="008416A1" w:rsidRDefault="00B31BA1" w:rsidP="00B31BA1">
      <w:pPr>
        <w:spacing w:line="240" w:lineRule="auto"/>
        <w:ind w:firstLine="360"/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31BA1" w:rsidRPr="00DF514E" w:rsidRDefault="00B31BA1" w:rsidP="00B31BA1">
      <w:pPr>
        <w:pStyle w:val="Nagwek1"/>
        <w:rPr>
          <w:rFonts w:ascii="Book Antiqua" w:hAnsi="Book Antiqua"/>
          <w:szCs w:val="28"/>
          <w:u w:val="single"/>
        </w:rPr>
      </w:pPr>
      <w:r w:rsidRPr="00DF514E">
        <w:rPr>
          <w:rFonts w:ascii="Book Antiqua" w:hAnsi="Book Antiqua"/>
          <w:szCs w:val="28"/>
          <w:u w:val="single"/>
        </w:rPr>
        <w:t>W zakresie działalności Gminnego Ośrodka Kultury</w:t>
      </w:r>
      <w:r>
        <w:rPr>
          <w:rFonts w:ascii="Book Antiqua" w:hAnsi="Book Antiqua"/>
          <w:szCs w:val="28"/>
          <w:u w:val="single"/>
        </w:rPr>
        <w:t xml:space="preserve"> w Grabowie</w:t>
      </w:r>
    </w:p>
    <w:p w:rsidR="00B31BA1" w:rsidRDefault="00B31BA1" w:rsidP="00B31BA1">
      <w:pPr>
        <w:spacing w:line="240" w:lineRule="auto"/>
        <w:jc w:val="center"/>
        <w:rPr>
          <w:rFonts w:ascii="Book Antiqua" w:hAnsi="Book Antiqua"/>
        </w:rPr>
      </w:pPr>
    </w:p>
    <w:p w:rsidR="00462E6D" w:rsidRPr="00DD556B" w:rsidRDefault="00462E6D" w:rsidP="00462E6D">
      <w:pPr>
        <w:pStyle w:val="Akapitzlist"/>
        <w:spacing w:after="0" w:line="360" w:lineRule="auto"/>
        <w:ind w:left="142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DD556B">
        <w:rPr>
          <w:rFonts w:ascii="Book Antiqua" w:hAnsi="Book Antiqua"/>
          <w:sz w:val="24"/>
          <w:szCs w:val="24"/>
        </w:rPr>
        <w:t>Dnia 3 marca 2011</w:t>
      </w:r>
      <w:r>
        <w:rPr>
          <w:rFonts w:ascii="Book Antiqua" w:hAnsi="Book Antiqua"/>
          <w:sz w:val="24"/>
          <w:szCs w:val="24"/>
        </w:rPr>
        <w:t>r.</w:t>
      </w:r>
      <w:r w:rsidRPr="00DD556B">
        <w:rPr>
          <w:rFonts w:ascii="Book Antiqua" w:hAnsi="Book Antiqua"/>
          <w:sz w:val="24"/>
          <w:szCs w:val="24"/>
        </w:rPr>
        <w:t xml:space="preserve"> odbył  XI Regionalny Pokaz Potraw Ziemi Łęczyckiej roku w Domu Kultury w Łęczycy. Celem pokazu jest kultywowanie regionalnych tradycji, promocja naszego regionu oraz aktywacja do wspólnych działań lokalnej społeczności. Organizacja imprezy wniosła także cele  dydaktyczne, a w tym roku organizatorzy przybliżyli cudowne właściwości warzyw kapustnych. Stowarzyszenie Kobiet Ziemi Łęczyckiej pomysłodawca i główny organizator przyjął motto tegorocznej imprezy „Króluj nam kapusto” i zgodnie z tematem zaprezentowano obok pieczeni mięsnych pod różną postacią, pączków, chrustów których nie mogło tego dnia zabraknąć, szczególnie potrawy kapustne. W tym roku potrawy przygotowały gospodynie z terenu Powiatu Łęczyckiego i ościennych gmin. Na pokazie zostało zaprezentowanych ponad 60 potraw przygotowanych przez 19 zespołów. Gminę Grabów reprezentowało, Stowarzyszenie Wędkarskie </w:t>
      </w:r>
      <w:r w:rsidRPr="00DD556B">
        <w:rPr>
          <w:rFonts w:ascii="Book Antiqua" w:hAnsi="Book Antiqua"/>
          <w:sz w:val="24"/>
          <w:szCs w:val="24"/>
        </w:rPr>
        <w:lastRenderedPageBreak/>
        <w:t>„REKIN” . W tym roku w pokazie wzięło udział 59 gospodyń. Imprezę uświetniły  występy dzieci z formacji tanecznych działających przy Gminnym Ośrodku Kultury w Grabowie oraz zespół dziecięcy działający przy Stowarzyszeniu na rzecz wspierania rozwoju szkoły i wsi – Wspólna Sprawa ze Starej Sobótki.</w:t>
      </w:r>
    </w:p>
    <w:p w:rsidR="00462E6D" w:rsidRPr="00DD556B" w:rsidRDefault="00462E6D" w:rsidP="00462E6D">
      <w:pPr>
        <w:pStyle w:val="Akapitzlist"/>
        <w:spacing w:after="0" w:line="360" w:lineRule="auto"/>
        <w:ind w:left="142" w:hanging="142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:rsidR="00462E6D" w:rsidRPr="00DD556B" w:rsidRDefault="00462E6D" w:rsidP="00462E6D">
      <w:pPr>
        <w:pStyle w:val="Akapitzlist"/>
        <w:spacing w:after="0" w:line="360" w:lineRule="auto"/>
        <w:ind w:left="142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 w:rsidRPr="00DD556B">
        <w:rPr>
          <w:rFonts w:ascii="Book Antiqua" w:hAnsi="Book Antiqua"/>
          <w:sz w:val="24"/>
          <w:szCs w:val="24"/>
        </w:rPr>
        <w:t>Od 15 marca</w:t>
      </w:r>
      <w:r>
        <w:rPr>
          <w:rFonts w:ascii="Book Antiqua" w:hAnsi="Book Antiqua"/>
          <w:sz w:val="24"/>
          <w:szCs w:val="24"/>
        </w:rPr>
        <w:t xml:space="preserve"> 2011 r.</w:t>
      </w:r>
      <w:r w:rsidRPr="00DD556B">
        <w:rPr>
          <w:rFonts w:ascii="Book Antiqua" w:hAnsi="Book Antiqua"/>
          <w:sz w:val="24"/>
          <w:szCs w:val="24"/>
        </w:rPr>
        <w:t xml:space="preserve"> w budynku Gminnego Ośrodka realizowane są zajęcia aerobiku. Pod okiem wykwalifikowanego instruktora odbywają się one dwa razy w tygodniu we wtorki i czwartki w  wymiarze godziny.  </w:t>
      </w:r>
    </w:p>
    <w:p w:rsidR="00462E6D" w:rsidRPr="00DD556B" w:rsidRDefault="00462E6D" w:rsidP="00462E6D">
      <w:pPr>
        <w:pStyle w:val="Akapitzlist"/>
        <w:spacing w:after="0" w:line="360" w:lineRule="auto"/>
        <w:ind w:left="142" w:hanging="142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</w:p>
    <w:p w:rsidR="00462E6D" w:rsidRPr="00DD556B" w:rsidRDefault="00462E6D" w:rsidP="00462E6D">
      <w:pPr>
        <w:pStyle w:val="Akapitzlist"/>
        <w:spacing w:after="0" w:line="360" w:lineRule="auto"/>
        <w:ind w:left="142"/>
        <w:jc w:val="both"/>
        <w:rPr>
          <w:rFonts w:ascii="Book Antiqua" w:eastAsia="Times New Roman" w:hAnsi="Book Antiqua"/>
          <w:sz w:val="24"/>
          <w:szCs w:val="24"/>
          <w:lang w:eastAsia="pl-PL"/>
        </w:rPr>
      </w:pPr>
      <w:r>
        <w:rPr>
          <w:rFonts w:ascii="Book Antiqua" w:hAnsi="Book Antiqua"/>
          <w:sz w:val="24"/>
          <w:szCs w:val="24"/>
        </w:rPr>
        <w:t>Z początkiem</w:t>
      </w:r>
      <w:r w:rsidRPr="00DD556B">
        <w:rPr>
          <w:rFonts w:ascii="Book Antiqua" w:hAnsi="Book Antiqua"/>
          <w:sz w:val="24"/>
          <w:szCs w:val="24"/>
        </w:rPr>
        <w:t xml:space="preserve"> miesiąca kwietnia</w:t>
      </w:r>
      <w:r>
        <w:rPr>
          <w:rFonts w:ascii="Book Antiqua" w:hAnsi="Book Antiqua"/>
          <w:sz w:val="24"/>
          <w:szCs w:val="24"/>
        </w:rPr>
        <w:t xml:space="preserve"> br.</w:t>
      </w:r>
      <w:r w:rsidRPr="00DD556B">
        <w:rPr>
          <w:rFonts w:ascii="Book Antiqua" w:hAnsi="Book Antiqua"/>
          <w:sz w:val="24"/>
          <w:szCs w:val="24"/>
        </w:rPr>
        <w:t xml:space="preserve"> umożliwiono również młodzieży w wieku 15-18 lat korzystanie z zajęć sztuki walki wschodniej  - karate. Pod okiem wykwalifikowanego instruktora odbywają się dwa razy w tygodniu we wtorki i czwartki w wymiarze godzinnym.  </w:t>
      </w:r>
    </w:p>
    <w:p w:rsidR="00C94C3F" w:rsidRDefault="00C94C3F" w:rsidP="00C94C3F">
      <w:pPr>
        <w:shd w:val="clear" w:color="auto" w:fill="FFFFFF"/>
        <w:spacing w:after="0" w:line="360" w:lineRule="auto"/>
        <w:jc w:val="both"/>
        <w:textAlignment w:val="top"/>
        <w:rPr>
          <w:rFonts w:ascii="Book Antiqua" w:eastAsia="Times New Roman" w:hAnsi="Book Antiqua" w:cs="Times New Roman"/>
          <w:sz w:val="24"/>
          <w:szCs w:val="24"/>
        </w:rPr>
      </w:pPr>
    </w:p>
    <w:p w:rsidR="00462E6D" w:rsidRPr="00C94C3F" w:rsidRDefault="00C94C3F" w:rsidP="00C94C3F">
      <w:pPr>
        <w:shd w:val="clear" w:color="auto" w:fill="FFFFFF"/>
        <w:spacing w:after="0" w:line="360" w:lineRule="auto"/>
        <w:jc w:val="both"/>
        <w:textAlignment w:val="top"/>
        <w:rPr>
          <w:rFonts w:ascii="Book Antiqua" w:eastAsia="Times New Roman" w:hAnsi="Book Antiqua"/>
          <w:sz w:val="24"/>
          <w:szCs w:val="24"/>
        </w:rPr>
      </w:pPr>
      <w:r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="00462E6D" w:rsidRPr="00C94C3F">
        <w:rPr>
          <w:rFonts w:ascii="Book Antiqua" w:eastAsia="Times New Roman" w:hAnsi="Book Antiqua"/>
          <w:sz w:val="24"/>
          <w:szCs w:val="24"/>
        </w:rPr>
        <w:t xml:space="preserve">9 kwietnia 2011 roku odbył się w Poddębicach Wojewódzki Turniej Zespołów </w:t>
      </w:r>
      <w:proofErr w:type="spellStart"/>
      <w:r w:rsidR="00462E6D" w:rsidRPr="00C94C3F">
        <w:rPr>
          <w:rFonts w:ascii="Book Antiqua" w:eastAsia="Times New Roman" w:hAnsi="Book Antiqua"/>
          <w:sz w:val="24"/>
          <w:szCs w:val="24"/>
        </w:rPr>
        <w:t>Mażoretkowych</w:t>
      </w:r>
      <w:proofErr w:type="spellEnd"/>
      <w:r w:rsidR="00462E6D" w:rsidRPr="00C94C3F">
        <w:rPr>
          <w:rFonts w:ascii="Book Antiqua" w:eastAsia="Times New Roman" w:hAnsi="Book Antiqua"/>
          <w:sz w:val="24"/>
          <w:szCs w:val="24"/>
        </w:rPr>
        <w:t xml:space="preserve"> . Organizatorem turnieju był Poddębicki Dom Kultury i Sportu oraz Szkoła Podstawowa im. Lotników Polskich w Poddębicach. Występy poszczególnych zespołów oceniali sędziowie międzynarodowi- Jolanta Świdzińska, Sandra Miętus i Stanisław </w:t>
      </w:r>
      <w:proofErr w:type="spellStart"/>
      <w:r w:rsidR="00462E6D" w:rsidRPr="00C94C3F">
        <w:rPr>
          <w:rFonts w:ascii="Book Antiqua" w:eastAsia="Times New Roman" w:hAnsi="Book Antiqua"/>
          <w:sz w:val="24"/>
          <w:szCs w:val="24"/>
        </w:rPr>
        <w:t>Rewiński</w:t>
      </w:r>
      <w:proofErr w:type="spellEnd"/>
      <w:r w:rsidR="00462E6D" w:rsidRPr="00C94C3F">
        <w:rPr>
          <w:rFonts w:ascii="Book Antiqua" w:eastAsia="Times New Roman" w:hAnsi="Book Antiqua"/>
          <w:sz w:val="24"/>
          <w:szCs w:val="24"/>
        </w:rPr>
        <w:t xml:space="preserve">, który jest również prezesem Stowarzyszenia </w:t>
      </w:r>
      <w:proofErr w:type="spellStart"/>
      <w:r w:rsidR="00462E6D" w:rsidRPr="00C94C3F">
        <w:rPr>
          <w:rFonts w:ascii="Book Antiqua" w:eastAsia="Times New Roman" w:hAnsi="Book Antiqua"/>
          <w:sz w:val="24"/>
          <w:szCs w:val="24"/>
        </w:rPr>
        <w:t>Mażoretek</w:t>
      </w:r>
      <w:proofErr w:type="spellEnd"/>
      <w:r w:rsidR="00462E6D" w:rsidRPr="00C94C3F">
        <w:rPr>
          <w:rFonts w:ascii="Book Antiqua" w:eastAsia="Times New Roman" w:hAnsi="Book Antiqua"/>
          <w:sz w:val="24"/>
          <w:szCs w:val="24"/>
        </w:rPr>
        <w:t xml:space="preserve"> Polskich. </w:t>
      </w:r>
      <w:proofErr w:type="spellStart"/>
      <w:r w:rsidR="00462E6D" w:rsidRPr="00C94C3F">
        <w:rPr>
          <w:rFonts w:ascii="Book Antiqua" w:eastAsia="Times New Roman" w:hAnsi="Book Antiqua"/>
          <w:sz w:val="24"/>
          <w:szCs w:val="24"/>
        </w:rPr>
        <w:t>Mażoretki</w:t>
      </w:r>
      <w:proofErr w:type="spellEnd"/>
      <w:r w:rsidR="00462E6D" w:rsidRPr="00C94C3F">
        <w:rPr>
          <w:rFonts w:ascii="Book Antiqua" w:eastAsia="Times New Roman" w:hAnsi="Book Antiqua"/>
          <w:sz w:val="24"/>
          <w:szCs w:val="24"/>
        </w:rPr>
        <w:t xml:space="preserve"> z Grabowa, działające przy Gminnym Ośrodku Kultury zajęły II miejsce w kategorii POM- POM juniorek starszych i miejsce III, w kategorii BATON młodsze kadetki. Opiekunem i instruktorem grupy jest pani Lidia Wasiak.</w:t>
      </w:r>
    </w:p>
    <w:p w:rsidR="00462E6D" w:rsidRPr="00DD556B" w:rsidRDefault="00462E6D" w:rsidP="00C94C3F">
      <w:pPr>
        <w:pStyle w:val="NormalnyWeb"/>
        <w:spacing w:after="0" w:line="360" w:lineRule="auto"/>
        <w:jc w:val="both"/>
        <w:rPr>
          <w:rFonts w:ascii="Book Antiqua" w:hAnsi="Book Antiqua"/>
        </w:rPr>
      </w:pPr>
      <w:r w:rsidRPr="00DD556B">
        <w:rPr>
          <w:rFonts w:ascii="Book Antiqua" w:hAnsi="Book Antiqua"/>
        </w:rPr>
        <w:t xml:space="preserve">W dniu 26.04.2011 r. odbyło się w Grabowie Święto Palanta. </w:t>
      </w:r>
      <w:r w:rsidRPr="00DD556B">
        <w:rPr>
          <w:rFonts w:ascii="Book Antiqua" w:hAnsi="Book Antiqua"/>
          <w:color w:val="000000"/>
        </w:rPr>
        <w:t>Uroczystość rozpoczęła</w:t>
      </w:r>
      <w:r w:rsidR="00C94C3F">
        <w:rPr>
          <w:rFonts w:ascii="Book Antiqua" w:hAnsi="Book Antiqua"/>
        </w:rPr>
        <w:t xml:space="preserve"> mszą</w:t>
      </w:r>
      <w:r w:rsidRPr="00DD556B">
        <w:rPr>
          <w:rFonts w:ascii="Book Antiqua" w:hAnsi="Book Antiqua"/>
        </w:rPr>
        <w:t xml:space="preserve"> św. w kościele. Następnie wszyscy uczestniczyli w uroczystym przemarszu ulicami Grabowa. Barwny korowód skierował się pod Urząd Gminy gdzie został powitany przez władze gminne, a następnie w uroczystym przemarszu udano się na Plac Tadeusza Kościuszki. Tam zostali powitani przez Króla Palanta Adama Rapackiego i Wójta Ryszarda Kostrzewskiego przybyli goście. Wśród nich byli: Barbara </w:t>
      </w:r>
      <w:proofErr w:type="spellStart"/>
      <w:r w:rsidRPr="00DD556B">
        <w:rPr>
          <w:rFonts w:ascii="Book Antiqua" w:hAnsi="Book Antiqua"/>
        </w:rPr>
        <w:t>Sobińska</w:t>
      </w:r>
      <w:proofErr w:type="spellEnd"/>
      <w:r w:rsidRPr="00DD556B">
        <w:rPr>
          <w:rFonts w:ascii="Book Antiqua" w:hAnsi="Book Antiqua"/>
        </w:rPr>
        <w:t xml:space="preserve"> -  Zastępca Kierownika Biura Senatora RP Przemysława Jacka Błaszczyka, przedstawiciele władz wojewódzkich, powiatowych oraz gminnych, przedstawiciele Lokalnej Grupa Działania z Kutna - CENTRUM oraz Lokalnej Grupy Działania „POLCENTRUM” ze Strykowa, rzemieślnicy z terenu gminy Grabów, </w:t>
      </w:r>
      <w:r w:rsidRPr="00DD556B">
        <w:rPr>
          <w:rFonts w:ascii="Book Antiqua" w:hAnsi="Book Antiqua"/>
        </w:rPr>
        <w:lastRenderedPageBreak/>
        <w:t xml:space="preserve">grupa kolarska ,,Szwadron” z Ozorkowa, Bractwo Rycerskie oraz mieszkańcy i wielu innych goście. W tym roku gościliśmy zaprzyjaźnioną drużynę, promującą grę w palanta pod nazwą </w:t>
      </w:r>
      <w:proofErr w:type="spellStart"/>
      <w:r w:rsidRPr="00DD556B">
        <w:rPr>
          <w:rFonts w:ascii="Book Antiqua" w:hAnsi="Book Antiqua"/>
        </w:rPr>
        <w:t>Schlagball</w:t>
      </w:r>
      <w:proofErr w:type="spellEnd"/>
      <w:r w:rsidRPr="00DD556B">
        <w:rPr>
          <w:rFonts w:ascii="Book Antiqua" w:hAnsi="Book Antiqua"/>
        </w:rPr>
        <w:t xml:space="preserve"> z Cyprzanowa woj. Śląskie, którzy uświetnili swoim występem nasze święto. Podczas tego  wydarzenia mogliśmy podziwiać występy naszych grup lokalnych w tym: Zespół śpiewaczy </w:t>
      </w:r>
      <w:proofErr w:type="spellStart"/>
      <w:r w:rsidRPr="00DD556B">
        <w:rPr>
          <w:rFonts w:ascii="Book Antiqua" w:hAnsi="Book Antiqua"/>
        </w:rPr>
        <w:t>Grabowianki</w:t>
      </w:r>
      <w:proofErr w:type="spellEnd"/>
      <w:r w:rsidRPr="00DD556B">
        <w:rPr>
          <w:rFonts w:ascii="Book Antiqua" w:hAnsi="Book Antiqua"/>
        </w:rPr>
        <w:t xml:space="preserve">, działający przy Świetlicy środowiskowej w Grabowie, prowadzonej przez GOPS, zespół taneczny Swojskie Kolebanie, działający przy  Stowarzyszeniu na rzecz wspierania szkoły i wsi Wspólna Sprawa ze Starej Sobótki, Młodzieżową Sekcję Dętą,  zespół taneczny </w:t>
      </w:r>
      <w:proofErr w:type="spellStart"/>
      <w:r w:rsidRPr="00DD556B">
        <w:rPr>
          <w:rFonts w:ascii="Book Antiqua" w:hAnsi="Book Antiqua"/>
        </w:rPr>
        <w:t>mażoretek</w:t>
      </w:r>
      <w:proofErr w:type="spellEnd"/>
      <w:r w:rsidRPr="00DD556B">
        <w:rPr>
          <w:rFonts w:ascii="Book Antiqua" w:hAnsi="Book Antiqua"/>
        </w:rPr>
        <w:t xml:space="preserve"> ,,</w:t>
      </w:r>
      <w:proofErr w:type="spellStart"/>
      <w:r w:rsidRPr="00DD556B">
        <w:rPr>
          <w:rFonts w:ascii="Book Antiqua" w:hAnsi="Book Antiqua"/>
        </w:rPr>
        <w:t>Marabella</w:t>
      </w:r>
      <w:proofErr w:type="spellEnd"/>
      <w:r w:rsidRPr="00DD556B">
        <w:rPr>
          <w:rFonts w:ascii="Book Antiqua" w:hAnsi="Book Antiqua"/>
        </w:rPr>
        <w:t xml:space="preserve">” oraz zespół  ,,Mirabelki” jak również Gminną Orkiestrę Dętą  - wszystkie trzy formacje działają przy Ośrodku Kultury. Na zakończenie wystąpił zespół Zbigniewa Forysia. W związku z ograniczonymi środkami finansowymi udało się je ograniczyć w odniesieniu do roku poprzedniego o 50 %. </w:t>
      </w:r>
    </w:p>
    <w:p w:rsidR="00B31BA1" w:rsidRPr="00DF514E" w:rsidRDefault="00B31BA1" w:rsidP="00C94C3F">
      <w:pPr>
        <w:spacing w:line="240" w:lineRule="auto"/>
        <w:rPr>
          <w:rFonts w:ascii="Book Antiqua" w:hAnsi="Book Antiqua"/>
        </w:rPr>
      </w:pPr>
    </w:p>
    <w:p w:rsidR="00B31BA1" w:rsidRPr="005162E4" w:rsidRDefault="00B31BA1" w:rsidP="005162E4">
      <w:pPr>
        <w:pStyle w:val="Tekstpodstawowy"/>
        <w:rPr>
          <w:rFonts w:ascii="Book Antiqua" w:hAnsi="Book Antiqua"/>
          <w:sz w:val="28"/>
          <w:szCs w:val="28"/>
          <w:u w:val="single"/>
        </w:rPr>
      </w:pPr>
      <w:r w:rsidRPr="005162E4">
        <w:rPr>
          <w:rFonts w:ascii="Book Antiqua" w:hAnsi="Book Antiqua"/>
          <w:sz w:val="28"/>
          <w:szCs w:val="28"/>
          <w:u w:val="single"/>
        </w:rPr>
        <w:t xml:space="preserve">W zakresie  działalności </w:t>
      </w:r>
      <w:r w:rsidR="005162E4">
        <w:rPr>
          <w:rFonts w:ascii="Book Antiqua" w:hAnsi="Book Antiqua"/>
          <w:sz w:val="28"/>
          <w:szCs w:val="28"/>
          <w:u w:val="single"/>
        </w:rPr>
        <w:t xml:space="preserve"> Gminnej Biblioteki P</w:t>
      </w:r>
      <w:r w:rsidRPr="005162E4">
        <w:rPr>
          <w:rFonts w:ascii="Book Antiqua" w:hAnsi="Book Antiqua"/>
          <w:sz w:val="28"/>
          <w:szCs w:val="28"/>
          <w:u w:val="single"/>
        </w:rPr>
        <w:t>ublicznej w Grabowie</w:t>
      </w:r>
    </w:p>
    <w:p w:rsidR="00B31BA1" w:rsidRDefault="00B31BA1" w:rsidP="00B31BA1">
      <w:pPr>
        <w:pStyle w:val="Tekstpodstawowy"/>
        <w:jc w:val="left"/>
        <w:rPr>
          <w:rFonts w:ascii="Book Antiqua" w:hAnsi="Book Antiqua"/>
        </w:rPr>
      </w:pPr>
    </w:p>
    <w:p w:rsidR="00B31BA1" w:rsidRPr="005162E4" w:rsidRDefault="00B31BA1" w:rsidP="00C94C3F">
      <w:pPr>
        <w:spacing w:line="360" w:lineRule="auto"/>
        <w:ind w:right="-648"/>
        <w:jc w:val="both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 xml:space="preserve">Gminna Biblioteka Publiczna i </w:t>
      </w:r>
      <w:r w:rsidR="005162E4" w:rsidRPr="005162E4">
        <w:rPr>
          <w:rFonts w:ascii="Book Antiqua" w:hAnsi="Book Antiqua"/>
          <w:sz w:val="24"/>
          <w:szCs w:val="24"/>
        </w:rPr>
        <w:t>Filie zorganizowały w dniu 29.03</w:t>
      </w:r>
      <w:r w:rsidRPr="005162E4">
        <w:rPr>
          <w:rFonts w:ascii="Book Antiqua" w:hAnsi="Book Antiqua"/>
          <w:sz w:val="24"/>
          <w:szCs w:val="24"/>
        </w:rPr>
        <w:t>.2011 r. w lokalu biblioteki w Grabowie dla uczniów szkół podstawowych od klasy I do klasy III konkursy : recytatorski i plastyczny pt.”Witaj wiosno”.</w:t>
      </w:r>
    </w:p>
    <w:p w:rsidR="00B31BA1" w:rsidRPr="005162E4" w:rsidRDefault="00B31BA1" w:rsidP="005162E4">
      <w:pPr>
        <w:ind w:right="-648"/>
        <w:jc w:val="both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Celem konkursów jest propagowanie tradycji i zwyczajów związanych z wiosną, zainteresowanie dzieci poezją ,kształtowanie umiejętności publicznego prezentowania się.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W konkursie recytatorskim wzięło udział – 19 uczestników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I- miejsce zajęła – Wiktoria Jabłońska kl. III Szkoła Grabów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 xml:space="preserve">II miejsce – Małgorzata </w:t>
      </w:r>
      <w:proofErr w:type="spellStart"/>
      <w:r w:rsidRPr="005162E4">
        <w:rPr>
          <w:rFonts w:ascii="Book Antiqua" w:hAnsi="Book Antiqua"/>
          <w:sz w:val="24"/>
          <w:szCs w:val="24"/>
        </w:rPr>
        <w:t>Pionko</w:t>
      </w:r>
      <w:proofErr w:type="spellEnd"/>
      <w:r w:rsidRPr="005162E4">
        <w:rPr>
          <w:rFonts w:ascii="Book Antiqua" w:hAnsi="Book Antiqua"/>
          <w:sz w:val="24"/>
          <w:szCs w:val="24"/>
        </w:rPr>
        <w:t xml:space="preserve"> kl. II Szkoła Grabów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III miejsce – Marcelina Malinowska kl. III Szkoła Kadzidłowa</w:t>
      </w:r>
    </w:p>
    <w:p w:rsidR="00B31BA1" w:rsidRPr="005162E4" w:rsidRDefault="009E3A7D" w:rsidP="00B31BA1">
      <w:pPr>
        <w:ind w:right="-648"/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Wyróżnienie otrzymał F</w:t>
      </w:r>
      <w:r w:rsidR="00B31BA1" w:rsidRPr="005162E4">
        <w:rPr>
          <w:rFonts w:ascii="Book Antiqua" w:hAnsi="Book Antiqua"/>
          <w:sz w:val="24"/>
          <w:szCs w:val="24"/>
        </w:rPr>
        <w:t xml:space="preserve">ilip Florczak </w:t>
      </w:r>
      <w:proofErr w:type="spellStart"/>
      <w:r w:rsidR="00B31BA1" w:rsidRPr="005162E4">
        <w:rPr>
          <w:rFonts w:ascii="Book Antiqua" w:hAnsi="Book Antiqua"/>
          <w:sz w:val="24"/>
          <w:szCs w:val="24"/>
        </w:rPr>
        <w:t>kl.I</w:t>
      </w:r>
      <w:proofErr w:type="spellEnd"/>
      <w:r w:rsidR="00B31BA1" w:rsidRPr="005162E4">
        <w:rPr>
          <w:rFonts w:ascii="Book Antiqua" w:hAnsi="Book Antiqua"/>
          <w:sz w:val="24"/>
          <w:szCs w:val="24"/>
        </w:rPr>
        <w:t xml:space="preserve"> Szkoła Chorki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W konkursie plastycznym pod tym samym tytułem nadesłano 54 prace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I miejsce zajęła – Marcelina Malinowska kl. III Szkoła Kadzidłowa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II miejsce – Jarosław Borowski kl. II Szkoła Grabów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 xml:space="preserve">III miejsce – Sebastian </w:t>
      </w:r>
      <w:proofErr w:type="spellStart"/>
      <w:r w:rsidRPr="005162E4">
        <w:rPr>
          <w:rFonts w:ascii="Book Antiqua" w:hAnsi="Book Antiqua"/>
          <w:sz w:val="24"/>
          <w:szCs w:val="24"/>
        </w:rPr>
        <w:t>Cnotalski</w:t>
      </w:r>
      <w:proofErr w:type="spellEnd"/>
      <w:r w:rsidRPr="005162E4">
        <w:rPr>
          <w:rFonts w:ascii="Book Antiqua" w:hAnsi="Book Antiqua"/>
          <w:sz w:val="24"/>
          <w:szCs w:val="24"/>
        </w:rPr>
        <w:t xml:space="preserve"> kl. II Szkoła Chorki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 xml:space="preserve">Wyróżnienie otrzymały: Aleksandra </w:t>
      </w:r>
      <w:proofErr w:type="spellStart"/>
      <w:r w:rsidRPr="005162E4">
        <w:rPr>
          <w:rFonts w:ascii="Book Antiqua" w:hAnsi="Book Antiqua"/>
          <w:sz w:val="24"/>
          <w:szCs w:val="24"/>
        </w:rPr>
        <w:t>Sęczkowska</w:t>
      </w:r>
      <w:proofErr w:type="spellEnd"/>
      <w:r w:rsidRPr="005162E4">
        <w:rPr>
          <w:rFonts w:ascii="Book Antiqua" w:hAnsi="Book Antiqua"/>
          <w:sz w:val="24"/>
          <w:szCs w:val="24"/>
        </w:rPr>
        <w:t xml:space="preserve"> kl. III Szkoła Sobótka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 xml:space="preserve">                                      Natalia Sokołowska kl. I Szkoła Kadzidłowa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Nagrodzone prace wystawione są w Gminnej Bibliotece w Grabowie.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lastRenderedPageBreak/>
        <w:t>Dzieci wystąpiły w pięknych strojach przedstawiających barwy wiosny.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Nagrodzeni za wygląd estetyczny zostały: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I miejsce Małgorzata Baraniak – Szkoła Sobótka</w:t>
      </w:r>
    </w:p>
    <w:p w:rsidR="00B31BA1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II miejsce Marcjanna Jagielska – Szkoła Sobótka</w:t>
      </w:r>
    </w:p>
    <w:p w:rsidR="009E3A7D" w:rsidRPr="005162E4" w:rsidRDefault="00B31BA1" w:rsidP="00B31BA1">
      <w:pPr>
        <w:ind w:right="-648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 xml:space="preserve">III miejsce Aleksandra </w:t>
      </w:r>
      <w:proofErr w:type="spellStart"/>
      <w:r w:rsidRPr="005162E4">
        <w:rPr>
          <w:rFonts w:ascii="Book Antiqua" w:hAnsi="Book Antiqua"/>
          <w:sz w:val="24"/>
          <w:szCs w:val="24"/>
        </w:rPr>
        <w:t>Sęczkowska</w:t>
      </w:r>
      <w:proofErr w:type="spellEnd"/>
      <w:r w:rsidRPr="005162E4">
        <w:rPr>
          <w:rFonts w:ascii="Book Antiqua" w:hAnsi="Book Antiqua"/>
          <w:sz w:val="24"/>
          <w:szCs w:val="24"/>
        </w:rPr>
        <w:t xml:space="preserve"> – Szkoła Kadzidłowa</w:t>
      </w:r>
    </w:p>
    <w:p w:rsidR="00B31BA1" w:rsidRPr="005162E4" w:rsidRDefault="00B31BA1" w:rsidP="009E3A7D">
      <w:pPr>
        <w:ind w:right="-648"/>
        <w:jc w:val="both"/>
        <w:rPr>
          <w:rFonts w:ascii="Book Antiqua" w:hAnsi="Book Antiqua"/>
          <w:sz w:val="24"/>
          <w:szCs w:val="24"/>
        </w:rPr>
      </w:pPr>
      <w:r w:rsidRPr="005162E4">
        <w:rPr>
          <w:rFonts w:ascii="Book Antiqua" w:hAnsi="Book Antiqua"/>
          <w:sz w:val="24"/>
          <w:szCs w:val="24"/>
        </w:rPr>
        <w:t>Dzieci nagrodzone d</w:t>
      </w:r>
      <w:r w:rsidR="005162E4">
        <w:rPr>
          <w:rFonts w:ascii="Book Antiqua" w:hAnsi="Book Antiqua"/>
          <w:sz w:val="24"/>
          <w:szCs w:val="24"/>
        </w:rPr>
        <w:t>ostały nagrody w formie książek.</w:t>
      </w:r>
      <w:r w:rsidR="009E3A7D">
        <w:rPr>
          <w:rFonts w:ascii="Book Antiqua" w:hAnsi="Book Antiqua"/>
          <w:sz w:val="24"/>
          <w:szCs w:val="24"/>
        </w:rPr>
        <w:t xml:space="preserve"> </w:t>
      </w:r>
      <w:r w:rsidRPr="005162E4">
        <w:rPr>
          <w:rFonts w:ascii="Book Antiqua" w:hAnsi="Book Antiqua"/>
          <w:sz w:val="24"/>
          <w:szCs w:val="24"/>
        </w:rPr>
        <w:t>Na koniec imprezy zostały poczęstowane ciasteczkami i napojami.</w:t>
      </w:r>
      <w:r w:rsidR="009E3A7D">
        <w:rPr>
          <w:rFonts w:ascii="Book Antiqua" w:hAnsi="Book Antiqua"/>
          <w:sz w:val="24"/>
          <w:szCs w:val="24"/>
        </w:rPr>
        <w:t xml:space="preserve"> </w:t>
      </w:r>
      <w:r w:rsidRPr="005162E4">
        <w:rPr>
          <w:rFonts w:ascii="Book Antiqua" w:hAnsi="Book Antiqua"/>
          <w:sz w:val="24"/>
          <w:szCs w:val="24"/>
        </w:rPr>
        <w:t>Konkurs przebieg wesołej, przyjaznej i miłej atmosferze.</w:t>
      </w:r>
    </w:p>
    <w:p w:rsidR="00B31BA1" w:rsidRDefault="00B31BA1" w:rsidP="00B31BA1">
      <w:pPr>
        <w:pStyle w:val="Tekstpodstawowy"/>
        <w:jc w:val="left"/>
        <w:rPr>
          <w:rFonts w:ascii="Book Antiqua" w:hAnsi="Book Antiqua"/>
        </w:rPr>
      </w:pPr>
    </w:p>
    <w:p w:rsidR="00B31BA1" w:rsidRDefault="00B31BA1" w:rsidP="00B31BA1">
      <w:pPr>
        <w:pStyle w:val="Tekstpodstawowy"/>
        <w:jc w:val="left"/>
        <w:rPr>
          <w:rFonts w:ascii="Book Antiqua" w:hAnsi="Book Antiqua"/>
        </w:rPr>
      </w:pPr>
    </w:p>
    <w:p w:rsidR="00B31BA1" w:rsidRPr="009E3A7D" w:rsidRDefault="00B31BA1" w:rsidP="00C94C3F">
      <w:pPr>
        <w:pStyle w:val="Tekstpodstawowy"/>
        <w:spacing w:line="360" w:lineRule="auto"/>
        <w:rPr>
          <w:rFonts w:ascii="Book Antiqua" w:hAnsi="Book Antiqua"/>
          <w:sz w:val="28"/>
          <w:szCs w:val="28"/>
          <w:u w:val="single"/>
        </w:rPr>
      </w:pPr>
      <w:r w:rsidRPr="009E3A7D">
        <w:rPr>
          <w:rFonts w:ascii="Book Antiqua" w:hAnsi="Book Antiqua"/>
          <w:sz w:val="28"/>
          <w:szCs w:val="28"/>
          <w:u w:val="single"/>
        </w:rPr>
        <w:t xml:space="preserve">W zakresie  </w:t>
      </w:r>
      <w:r w:rsidR="009E3A7D" w:rsidRPr="009E3A7D">
        <w:rPr>
          <w:rFonts w:ascii="Book Antiqua" w:hAnsi="Book Antiqua"/>
          <w:sz w:val="28"/>
          <w:szCs w:val="28"/>
          <w:u w:val="single"/>
        </w:rPr>
        <w:t>D</w:t>
      </w:r>
      <w:r w:rsidRPr="009E3A7D">
        <w:rPr>
          <w:rFonts w:ascii="Book Antiqua" w:hAnsi="Book Antiqua"/>
          <w:sz w:val="28"/>
          <w:szCs w:val="28"/>
          <w:u w:val="single"/>
        </w:rPr>
        <w:t xml:space="preserve">ziałalności </w:t>
      </w:r>
      <w:r w:rsidR="009E3A7D" w:rsidRPr="009E3A7D">
        <w:rPr>
          <w:rFonts w:ascii="Book Antiqua" w:hAnsi="Book Antiqua"/>
          <w:sz w:val="28"/>
          <w:szCs w:val="28"/>
          <w:u w:val="single"/>
        </w:rPr>
        <w:t>Gminnego Zakładu Gospodarki Komunalnej i Miesz</w:t>
      </w:r>
      <w:r w:rsidRPr="009E3A7D">
        <w:rPr>
          <w:rFonts w:ascii="Book Antiqua" w:hAnsi="Book Antiqua"/>
          <w:sz w:val="28"/>
          <w:szCs w:val="28"/>
          <w:u w:val="single"/>
        </w:rPr>
        <w:t>k</w:t>
      </w:r>
      <w:r w:rsidR="009E3A7D" w:rsidRPr="009E3A7D">
        <w:rPr>
          <w:rFonts w:ascii="Book Antiqua" w:hAnsi="Book Antiqua"/>
          <w:sz w:val="28"/>
          <w:szCs w:val="28"/>
          <w:u w:val="single"/>
        </w:rPr>
        <w:t>a</w:t>
      </w:r>
      <w:r w:rsidRPr="009E3A7D">
        <w:rPr>
          <w:rFonts w:ascii="Book Antiqua" w:hAnsi="Book Antiqua"/>
          <w:sz w:val="28"/>
          <w:szCs w:val="28"/>
          <w:u w:val="single"/>
        </w:rPr>
        <w:t>niowej w Grabowie</w:t>
      </w:r>
    </w:p>
    <w:p w:rsidR="00B31BA1" w:rsidRDefault="00B31BA1" w:rsidP="009E3A7D">
      <w:pPr>
        <w:pStyle w:val="Tekstpodstawowy"/>
        <w:rPr>
          <w:rFonts w:ascii="Book Antiqua" w:hAnsi="Book Antiqua"/>
        </w:rPr>
      </w:pPr>
    </w:p>
    <w:p w:rsidR="009E3A7D" w:rsidRDefault="009E3A7D" w:rsidP="009E3A7D">
      <w:pPr>
        <w:pStyle w:val="Tekstpodstawowy"/>
        <w:rPr>
          <w:rFonts w:ascii="Book Antiqua" w:hAnsi="Book Antiqua"/>
        </w:rPr>
      </w:pPr>
    </w:p>
    <w:p w:rsidR="00D30C5A" w:rsidRPr="009E3A7D" w:rsidRDefault="00D30C5A" w:rsidP="00C94C3F">
      <w:pPr>
        <w:pStyle w:val="Bezodstpw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E3A7D">
        <w:rPr>
          <w:rFonts w:ascii="Book Antiqua" w:hAnsi="Book Antiqua" w:cs="Times New Roman"/>
          <w:sz w:val="24"/>
          <w:szCs w:val="24"/>
        </w:rPr>
        <w:t>Zanotowano i usunieto78 awarii i usterek  na sieciach wodociągowych.</w:t>
      </w:r>
    </w:p>
    <w:p w:rsidR="00D30C5A" w:rsidRPr="009E3A7D" w:rsidRDefault="00D30C5A" w:rsidP="00C94C3F">
      <w:pPr>
        <w:pStyle w:val="Bezodstpw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E3A7D">
        <w:rPr>
          <w:rFonts w:ascii="Book Antiqua" w:hAnsi="Book Antiqua" w:cs="Times New Roman"/>
          <w:sz w:val="24"/>
          <w:szCs w:val="24"/>
        </w:rPr>
        <w:t>Wszczęto 183 postępowania w sprawie zamknięcia przyłącza wodociągowego.</w:t>
      </w:r>
    </w:p>
    <w:p w:rsidR="00D30C5A" w:rsidRPr="009E3A7D" w:rsidRDefault="00D30C5A" w:rsidP="00C94C3F">
      <w:pPr>
        <w:pStyle w:val="Bezodstpw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E3A7D">
        <w:rPr>
          <w:rFonts w:ascii="Book Antiqua" w:hAnsi="Book Antiqua" w:cs="Times New Roman"/>
          <w:sz w:val="24"/>
          <w:szCs w:val="24"/>
        </w:rPr>
        <w:t>Wykonano 6 przyłączy wodociągowych o łącznej długości  580 m bieżących.</w:t>
      </w:r>
    </w:p>
    <w:p w:rsidR="00D30C5A" w:rsidRPr="009E3A7D" w:rsidRDefault="00D30C5A" w:rsidP="00C94C3F">
      <w:pPr>
        <w:pStyle w:val="Bezodstpw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E3A7D">
        <w:rPr>
          <w:rFonts w:ascii="Book Antiqua" w:hAnsi="Book Antiqua" w:cs="Times New Roman"/>
          <w:sz w:val="24"/>
          <w:szCs w:val="24"/>
        </w:rPr>
        <w:t>Naprawiono  dwie wiaty przystankowe uszkodzone przez silny wiatr.</w:t>
      </w:r>
    </w:p>
    <w:p w:rsidR="00D30C5A" w:rsidRPr="009E3A7D" w:rsidRDefault="00D30C5A" w:rsidP="00C94C3F">
      <w:pPr>
        <w:pStyle w:val="Bezodstpw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E3A7D">
        <w:rPr>
          <w:rFonts w:ascii="Book Antiqua" w:hAnsi="Book Antiqua" w:cs="Times New Roman"/>
          <w:sz w:val="24"/>
          <w:szCs w:val="24"/>
        </w:rPr>
        <w:t>W zakresie prac porządkowych  naprawiono i pomalowano ławki w parkach,</w:t>
      </w:r>
    </w:p>
    <w:p w:rsidR="00D30C5A" w:rsidRPr="009E3A7D" w:rsidRDefault="00D30C5A" w:rsidP="00C94C3F">
      <w:pPr>
        <w:pStyle w:val="Bezodstpw"/>
        <w:spacing w:line="360" w:lineRule="auto"/>
        <w:ind w:left="720"/>
        <w:rPr>
          <w:rFonts w:ascii="Book Antiqua" w:hAnsi="Book Antiqua" w:cs="Times New Roman"/>
          <w:sz w:val="24"/>
          <w:szCs w:val="24"/>
        </w:rPr>
      </w:pPr>
      <w:r w:rsidRPr="009E3A7D">
        <w:rPr>
          <w:rFonts w:ascii="Book Antiqua" w:hAnsi="Book Antiqua" w:cs="Times New Roman"/>
          <w:sz w:val="24"/>
          <w:szCs w:val="24"/>
        </w:rPr>
        <w:t>uprzątnięto ulice i place . W parku przy ul. 1 Maja wyłożono alejki gryzem kamiennym, wykonano nasadzenia drzewek i krzewów.</w:t>
      </w:r>
    </w:p>
    <w:p w:rsidR="00D30C5A" w:rsidRPr="009E3A7D" w:rsidRDefault="00D30C5A" w:rsidP="00C94C3F">
      <w:pPr>
        <w:pStyle w:val="Bezodstpw"/>
        <w:numPr>
          <w:ilvl w:val="0"/>
          <w:numId w:val="6"/>
        </w:numPr>
        <w:spacing w:line="360" w:lineRule="auto"/>
        <w:rPr>
          <w:rFonts w:ascii="Book Antiqua" w:hAnsi="Book Antiqua" w:cs="Times New Roman"/>
          <w:sz w:val="24"/>
          <w:szCs w:val="24"/>
        </w:rPr>
      </w:pPr>
      <w:r w:rsidRPr="009E3A7D">
        <w:rPr>
          <w:rFonts w:ascii="Book Antiqua" w:hAnsi="Book Antiqua" w:cs="Times New Roman"/>
          <w:sz w:val="24"/>
          <w:szCs w:val="24"/>
        </w:rPr>
        <w:t>Przeprowadzono niezbędne prace przy organizacji święta palanta.</w:t>
      </w:r>
    </w:p>
    <w:p w:rsidR="00B31BA1" w:rsidRPr="009E3A7D" w:rsidRDefault="00B31BA1" w:rsidP="00C94C3F">
      <w:pPr>
        <w:pStyle w:val="Tekstpodstawowy"/>
        <w:spacing w:line="360" w:lineRule="auto"/>
        <w:jc w:val="left"/>
        <w:rPr>
          <w:rFonts w:ascii="Book Antiqua" w:hAnsi="Book Antiqua"/>
        </w:rPr>
      </w:pPr>
    </w:p>
    <w:p w:rsidR="00B31BA1" w:rsidRPr="009E3A7D" w:rsidRDefault="00B31BA1" w:rsidP="00B31BA1">
      <w:pPr>
        <w:pStyle w:val="Tekstpodstawowy"/>
        <w:jc w:val="left"/>
        <w:rPr>
          <w:rFonts w:ascii="Book Antiqua" w:hAnsi="Book Antiqua"/>
        </w:rPr>
      </w:pPr>
    </w:p>
    <w:p w:rsidR="00B31BA1" w:rsidRDefault="00B31BA1" w:rsidP="00B31BA1">
      <w:pPr>
        <w:pStyle w:val="Tekstpodstawowy"/>
        <w:jc w:val="left"/>
        <w:rPr>
          <w:rFonts w:ascii="Book Antiqua" w:hAnsi="Book Antiqua"/>
        </w:rPr>
      </w:pPr>
    </w:p>
    <w:p w:rsidR="00B31BA1" w:rsidRDefault="00B31BA1" w:rsidP="00B31BA1">
      <w:pPr>
        <w:pStyle w:val="Tekstpodstawowy"/>
        <w:jc w:val="left"/>
        <w:rPr>
          <w:rFonts w:ascii="Book Antiqua" w:hAnsi="Book Antiqua"/>
        </w:rPr>
      </w:pPr>
    </w:p>
    <w:p w:rsidR="00B31BA1" w:rsidRPr="00DF514E" w:rsidRDefault="00B31BA1" w:rsidP="00B31BA1">
      <w:pPr>
        <w:pStyle w:val="Tekstpodstawowy"/>
        <w:jc w:val="left"/>
        <w:rPr>
          <w:rFonts w:ascii="Book Antiqua" w:hAnsi="Book Antiqua"/>
        </w:rPr>
      </w:pPr>
      <w:r w:rsidRPr="00DF514E">
        <w:rPr>
          <w:rFonts w:ascii="Book Antiqua" w:hAnsi="Book Antiqua"/>
        </w:rPr>
        <w:t xml:space="preserve">                                                                                            Dziękuję za uwagę.</w:t>
      </w:r>
    </w:p>
    <w:p w:rsidR="00B31BA1" w:rsidRPr="00DF514E" w:rsidRDefault="00B31BA1" w:rsidP="00B31BA1">
      <w:pPr>
        <w:pStyle w:val="Tekstpodstawowy"/>
        <w:jc w:val="left"/>
        <w:rPr>
          <w:rFonts w:ascii="Book Antiqua" w:hAnsi="Book Antiqua"/>
        </w:rPr>
      </w:pPr>
      <w:r w:rsidRPr="00DF514E">
        <w:rPr>
          <w:rFonts w:ascii="Book Antiqua" w:hAnsi="Book Antiqua"/>
        </w:rPr>
        <w:t xml:space="preserve">                                                                                      WÓJT GMINY GRABÓW</w:t>
      </w:r>
    </w:p>
    <w:p w:rsidR="00B31BA1" w:rsidRPr="00A3014A" w:rsidRDefault="00B31BA1" w:rsidP="00B31BA1">
      <w:pPr>
        <w:pStyle w:val="Tekstpodstawowy"/>
        <w:jc w:val="left"/>
        <w:rPr>
          <w:rFonts w:ascii="Book Antiqua" w:hAnsi="Book Antiqua"/>
        </w:rPr>
      </w:pPr>
      <w:r w:rsidRPr="00DF514E">
        <w:t xml:space="preserve">                                                                                           Ryszard Kostrzewski</w:t>
      </w:r>
    </w:p>
    <w:p w:rsidR="00B31BA1" w:rsidRPr="002D068A" w:rsidRDefault="00B31BA1" w:rsidP="00B31BA1">
      <w:pPr>
        <w:spacing w:line="360" w:lineRule="auto"/>
        <w:jc w:val="center"/>
        <w:rPr>
          <w:rFonts w:ascii="Book Antiqua" w:hAnsi="Book Antiqua"/>
          <w:b/>
          <w:sz w:val="28"/>
          <w:szCs w:val="28"/>
          <w:u w:val="single"/>
        </w:rPr>
      </w:pPr>
    </w:p>
    <w:p w:rsidR="00B31BA1" w:rsidRDefault="00B31BA1" w:rsidP="00B31BA1">
      <w:pPr>
        <w:pStyle w:val="Tekstpodstawowy"/>
        <w:spacing w:line="360" w:lineRule="auto"/>
        <w:jc w:val="both"/>
        <w:rPr>
          <w:rFonts w:ascii="Book Antiqua" w:hAnsi="Book Antiqua"/>
        </w:rPr>
      </w:pPr>
    </w:p>
    <w:p w:rsidR="00B31BA1" w:rsidRDefault="00B31BA1" w:rsidP="00B31BA1">
      <w:pPr>
        <w:spacing w:line="360" w:lineRule="auto"/>
        <w:jc w:val="both"/>
        <w:rPr>
          <w:rFonts w:ascii="Book Antiqua" w:hAnsi="Book Antiqua"/>
          <w:szCs w:val="24"/>
        </w:rPr>
      </w:pPr>
    </w:p>
    <w:p w:rsidR="00B31BA1" w:rsidRDefault="00B31BA1" w:rsidP="00B31BA1">
      <w:pPr>
        <w:rPr>
          <w:rFonts w:ascii="Book Antiqua" w:hAnsi="Book Antiqua"/>
          <w:szCs w:val="24"/>
        </w:rPr>
      </w:pPr>
    </w:p>
    <w:p w:rsidR="00B31BA1" w:rsidRDefault="00B31BA1" w:rsidP="00B31BA1">
      <w:pPr>
        <w:rPr>
          <w:rFonts w:ascii="Book Antiqua" w:hAnsi="Book Antiqua"/>
          <w:szCs w:val="24"/>
        </w:rPr>
      </w:pPr>
    </w:p>
    <w:p w:rsidR="00B31BA1" w:rsidRDefault="00B31BA1" w:rsidP="00B31BA1">
      <w:pPr>
        <w:rPr>
          <w:rFonts w:ascii="Book Antiqua" w:hAnsi="Book Antiqua"/>
          <w:szCs w:val="24"/>
        </w:rPr>
      </w:pPr>
    </w:p>
    <w:p w:rsidR="00B31BA1" w:rsidRDefault="00B31BA1" w:rsidP="00B31BA1">
      <w:pPr>
        <w:rPr>
          <w:rFonts w:ascii="Book Antiqua" w:hAnsi="Book Antiqua"/>
          <w:szCs w:val="24"/>
        </w:rPr>
      </w:pPr>
    </w:p>
    <w:p w:rsidR="00B31BA1" w:rsidRDefault="00B31BA1" w:rsidP="00B31BA1">
      <w:pPr>
        <w:rPr>
          <w:rFonts w:ascii="Book Antiqua" w:hAnsi="Book Antiqua"/>
          <w:szCs w:val="24"/>
        </w:rPr>
      </w:pPr>
    </w:p>
    <w:p w:rsidR="00B31BA1" w:rsidRDefault="00B31BA1" w:rsidP="00B31BA1">
      <w:pPr>
        <w:rPr>
          <w:rFonts w:ascii="Book Antiqua" w:hAnsi="Book Antiqua"/>
          <w:szCs w:val="24"/>
        </w:rPr>
      </w:pPr>
    </w:p>
    <w:p w:rsidR="00FE09C6" w:rsidRDefault="00FE09C6"/>
    <w:sectPr w:rsidR="00FE09C6" w:rsidSect="00AB5492">
      <w:pgSz w:w="11906" w:h="16838"/>
      <w:pgMar w:top="71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51494"/>
    <w:multiLevelType w:val="hybridMultilevel"/>
    <w:tmpl w:val="4D4CE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630A0"/>
    <w:multiLevelType w:val="hybridMultilevel"/>
    <w:tmpl w:val="94D8A7B6"/>
    <w:lvl w:ilvl="0" w:tplc="5D9E0A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A498C7C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5D33C4"/>
    <w:multiLevelType w:val="hybridMultilevel"/>
    <w:tmpl w:val="FFECBC8C"/>
    <w:lvl w:ilvl="0" w:tplc="FA9CF8B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EC3A3D"/>
    <w:multiLevelType w:val="hybridMultilevel"/>
    <w:tmpl w:val="1690FA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B62099"/>
    <w:multiLevelType w:val="hybridMultilevel"/>
    <w:tmpl w:val="E594DB1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F0D6C96"/>
    <w:multiLevelType w:val="hybridMultilevel"/>
    <w:tmpl w:val="F864C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994A9C"/>
    <w:multiLevelType w:val="hybridMultilevel"/>
    <w:tmpl w:val="ACB05E5E"/>
    <w:lvl w:ilvl="0" w:tplc="C0F039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CDE597C"/>
    <w:multiLevelType w:val="hybridMultilevel"/>
    <w:tmpl w:val="48322F4C"/>
    <w:lvl w:ilvl="0" w:tplc="1E9A3B6E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B31BA1"/>
    <w:rsid w:val="00462E6D"/>
    <w:rsid w:val="005162E4"/>
    <w:rsid w:val="00706F0E"/>
    <w:rsid w:val="009E3A7D"/>
    <w:rsid w:val="00B31BA1"/>
    <w:rsid w:val="00C94C3F"/>
    <w:rsid w:val="00D30C5A"/>
    <w:rsid w:val="00DD4508"/>
    <w:rsid w:val="00ED0AD4"/>
    <w:rsid w:val="00FE0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06F0E"/>
  </w:style>
  <w:style w:type="paragraph" w:styleId="Nagwek1">
    <w:name w:val="heading 1"/>
    <w:basedOn w:val="Normalny"/>
    <w:next w:val="Normalny"/>
    <w:link w:val="Nagwek1Znak"/>
    <w:qFormat/>
    <w:rsid w:val="00B31BA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31BA1"/>
    <w:rPr>
      <w:rFonts w:ascii="Times New Roman" w:eastAsia="Times New Roman" w:hAnsi="Times New Roman" w:cs="Times New Roman"/>
      <w:b/>
      <w:sz w:val="28"/>
      <w:szCs w:val="20"/>
    </w:rPr>
  </w:style>
  <w:style w:type="paragraph" w:styleId="NormalnyWeb">
    <w:name w:val="Normal (Web)"/>
    <w:basedOn w:val="Normalny"/>
    <w:uiPriority w:val="99"/>
    <w:rsid w:val="00B31BA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B31BA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B31B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ekstpodstawowy3">
    <w:name w:val="Body Text 3"/>
    <w:basedOn w:val="Normalny"/>
    <w:link w:val="Tekstpodstawowy3Znak"/>
    <w:rsid w:val="00B31B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31BA1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uiPriority w:val="34"/>
    <w:qFormat/>
    <w:rsid w:val="00B31BA1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Pogrubienie">
    <w:name w:val="Strong"/>
    <w:uiPriority w:val="22"/>
    <w:qFormat/>
    <w:rsid w:val="00B31BA1"/>
    <w:rPr>
      <w:b/>
      <w:bCs/>
    </w:rPr>
  </w:style>
  <w:style w:type="paragraph" w:customStyle="1" w:styleId="Default">
    <w:name w:val="Default"/>
    <w:rsid w:val="00B31B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rsid w:val="00D30C5A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9</Pages>
  <Words>2284</Words>
  <Characters>13709</Characters>
  <Application>Microsoft Office Word</Application>
  <DocSecurity>0</DocSecurity>
  <Lines>114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Woźniak Anna</dc:creator>
  <cp:keywords/>
  <dc:description/>
  <cp:lastModifiedBy>Woźniak Anna</cp:lastModifiedBy>
  <cp:revision>3</cp:revision>
  <cp:lastPrinted>2011-04-28T07:11:00Z</cp:lastPrinted>
  <dcterms:created xsi:type="dcterms:W3CDTF">2011-04-27T11:45:00Z</dcterms:created>
  <dcterms:modified xsi:type="dcterms:W3CDTF">2011-04-28T07:16:00Z</dcterms:modified>
</cp:coreProperties>
</file>