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D" w:rsidRDefault="0031010D" w:rsidP="0031010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WÓJT GMINY GRABÓW</w:t>
      </w:r>
    </w:p>
    <w:p w:rsidR="0031010D" w:rsidRDefault="0031010D" w:rsidP="0031010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OGŁASZA  KONKURS</w:t>
      </w:r>
    </w:p>
    <w:p w:rsidR="0031010D" w:rsidRDefault="0031010D" w:rsidP="0031010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NA STANOWISKO DYREKTORA</w:t>
      </w:r>
    </w:p>
    <w:p w:rsidR="0031010D" w:rsidRDefault="0031010D" w:rsidP="0031010D">
      <w:pPr>
        <w:rPr>
          <w:b/>
          <w:bCs/>
          <w:szCs w:val="24"/>
        </w:rPr>
      </w:pPr>
    </w:p>
    <w:p w:rsidR="0031010D" w:rsidRDefault="0031010D" w:rsidP="003101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SZKOŁY  PODSTAWOWEJ im. Prof. Wacława Felczaka w CHORKACH</w:t>
      </w:r>
    </w:p>
    <w:p w:rsidR="0031010D" w:rsidRDefault="0031010D" w:rsidP="003101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Adres  szkoły : Chorki  8  , 99- 150 Grabów</w:t>
      </w:r>
    </w:p>
    <w:p w:rsidR="0031010D" w:rsidRDefault="0031010D" w:rsidP="0031010D">
      <w:pPr>
        <w:rPr>
          <w:szCs w:val="24"/>
        </w:rPr>
      </w:pPr>
    </w:p>
    <w:p w:rsidR="0031010D" w:rsidRDefault="0031010D" w:rsidP="0031010D">
      <w:pPr>
        <w:rPr>
          <w:szCs w:val="24"/>
        </w:rPr>
      </w:pPr>
      <w:r>
        <w:rPr>
          <w:szCs w:val="24"/>
        </w:rPr>
        <w:t xml:space="preserve">Do konkursu może  przystąpić osoba , która spełnia wymagania określone w  </w:t>
      </w:r>
      <w:r>
        <w:rPr>
          <w:rFonts w:cs="Tahoma"/>
          <w:szCs w:val="24"/>
        </w:rPr>
        <w:t>§</w:t>
      </w:r>
      <w:r>
        <w:rPr>
          <w:szCs w:val="24"/>
        </w:rPr>
        <w:t xml:space="preserve">1 , </w:t>
      </w:r>
      <w:r>
        <w:rPr>
          <w:rFonts w:cs="Tahoma"/>
          <w:szCs w:val="24"/>
        </w:rPr>
        <w:t>§</w:t>
      </w:r>
      <w:r>
        <w:rPr>
          <w:szCs w:val="24"/>
        </w:rPr>
        <w:t xml:space="preserve"> 2 , </w:t>
      </w:r>
      <w:r>
        <w:rPr>
          <w:rFonts w:cs="Tahoma"/>
          <w:szCs w:val="24"/>
        </w:rPr>
        <w:t xml:space="preserve">§ 5 ust. 1 </w:t>
      </w:r>
      <w:r>
        <w:rPr>
          <w:szCs w:val="24"/>
        </w:rPr>
        <w:t xml:space="preserve">oraz w </w:t>
      </w:r>
      <w:r>
        <w:rPr>
          <w:rFonts w:cs="Tahoma"/>
          <w:szCs w:val="24"/>
        </w:rPr>
        <w:t>§</w:t>
      </w:r>
      <w:r>
        <w:rPr>
          <w:szCs w:val="24"/>
        </w:rPr>
        <w:t xml:space="preserve">10 rozporządzenia Ministra Edukacji Narodowej z dnia 27 października 2009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>. w sprawie wymagań , jakim powinna odpowiadać osoba zajmująca  stanowisko dyrektora oraz inne stanowisko kierownicze w poszczególnych typach publicznych szkół i  rodzajach publicznych placówek / Dz..U. Nr 184, poz.1436/</w:t>
      </w:r>
    </w:p>
    <w:p w:rsidR="0031010D" w:rsidRDefault="0031010D" w:rsidP="0031010D">
      <w:pPr>
        <w:rPr>
          <w:szCs w:val="24"/>
        </w:rPr>
      </w:pPr>
    </w:p>
    <w:p w:rsidR="0031010D" w:rsidRDefault="0031010D" w:rsidP="0031010D">
      <w:pPr>
        <w:ind w:left="283" w:hanging="283"/>
        <w:rPr>
          <w:szCs w:val="24"/>
        </w:rPr>
      </w:pPr>
      <w:r>
        <w:rPr>
          <w:b/>
          <w:bCs/>
          <w:szCs w:val="24"/>
        </w:rPr>
        <w:t xml:space="preserve">    </w:t>
      </w:r>
      <w:r>
        <w:rPr>
          <w:szCs w:val="24"/>
        </w:rPr>
        <w:t xml:space="preserve"> 1. Oferty osób przystępujących do konkursu powinny zawierać następujące  dokumenty:</w:t>
      </w:r>
    </w:p>
    <w:p w:rsidR="0031010D" w:rsidRDefault="0031010D" w:rsidP="0031010D">
      <w:pPr>
        <w:rPr>
          <w:b/>
          <w:bCs/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>a) uzasadnienie przystąpienia do konkursu oraz koncepcja funkcjonowania i rozwoju  publicznej  szkoły;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>b) poświadczona przez kandydata za zgodność z oryginałem kopia dowodu osobistego lub inny   dokument potwierdzający tożsamość oraz poświadczającego obywatelstwo kandydata,</w:t>
      </w:r>
    </w:p>
    <w:p w:rsidR="00372D52" w:rsidRDefault="0031010D" w:rsidP="0031010D">
      <w:pPr>
        <w:rPr>
          <w:szCs w:val="24"/>
        </w:rPr>
      </w:pPr>
      <w:r>
        <w:rPr>
          <w:szCs w:val="24"/>
        </w:rPr>
        <w:t xml:space="preserve">      </w:t>
      </w:r>
    </w:p>
    <w:p w:rsidR="0031010D" w:rsidRDefault="0031010D" w:rsidP="0031010D">
      <w:pPr>
        <w:rPr>
          <w:szCs w:val="24"/>
        </w:rPr>
      </w:pPr>
      <w:r>
        <w:rPr>
          <w:szCs w:val="24"/>
        </w:rPr>
        <w:t>c) życiorys z opisem przebiegu pracy zawodowej, zawierający w szczególności informację o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    - stażu pracy pedagogicznej – w przypadku  nauczyciela albo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    - stażu pracy dydaktycznej - w przypadku nauczyciela akademickiego, albo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    - stażu pracy, w tym stażu pracy na stanowisku kierowniczym – w przypadku osoby 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       niebędącej nauczycielem,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>d) oryginały lub poświadczone przez kandydata za zgodność z oryginałem kopie dokumentów  potwierdzające posiadanie wymaganego st</w:t>
      </w:r>
      <w:r w:rsidR="002C6190">
        <w:rPr>
          <w:szCs w:val="24"/>
        </w:rPr>
        <w:t xml:space="preserve">aży pracy, o którym mowa w </w:t>
      </w:r>
      <w:proofErr w:type="spellStart"/>
      <w:r w:rsidR="002C6190">
        <w:rPr>
          <w:szCs w:val="24"/>
        </w:rPr>
        <w:t>lit.</w:t>
      </w:r>
      <w:r>
        <w:rPr>
          <w:szCs w:val="24"/>
        </w:rPr>
        <w:t>c</w:t>
      </w:r>
      <w:proofErr w:type="spellEnd"/>
      <w:r>
        <w:rPr>
          <w:szCs w:val="24"/>
        </w:rPr>
        <w:t>,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e) oryginały lub poświadczone przez kandydata za zgodność z oryginałem kopie dokumentów </w:t>
      </w:r>
      <w:r w:rsidR="002C6190">
        <w:rPr>
          <w:szCs w:val="24"/>
        </w:rPr>
        <w:t xml:space="preserve"> </w:t>
      </w:r>
      <w:r>
        <w:rPr>
          <w:szCs w:val="24"/>
        </w:rPr>
        <w:t xml:space="preserve">potwierdzających posiadanie wymaganego wykształcenia, w tym dyplomu ukończenia studiów wyższych lub świadectwa ukończenia studiów podyplomowych z zakresu </w:t>
      </w:r>
      <w:r w:rsidR="002C6190">
        <w:rPr>
          <w:szCs w:val="24"/>
        </w:rPr>
        <w:t xml:space="preserve"> </w:t>
      </w:r>
      <w:r>
        <w:rPr>
          <w:szCs w:val="24"/>
        </w:rPr>
        <w:t xml:space="preserve">zarządzania albo  świadectwa ukończenia kursu kwalifikacyjnego z zakresu zarządzania </w:t>
      </w:r>
      <w:r w:rsidR="002C6190">
        <w:rPr>
          <w:szCs w:val="24"/>
        </w:rPr>
        <w:t xml:space="preserve"> </w:t>
      </w:r>
      <w:r>
        <w:rPr>
          <w:szCs w:val="24"/>
        </w:rPr>
        <w:t xml:space="preserve"> oświatą,</w:t>
      </w:r>
    </w:p>
    <w:p w:rsidR="00372D52" w:rsidRDefault="0031010D" w:rsidP="002C6190">
      <w:pPr>
        <w:ind w:left="709" w:hanging="709"/>
        <w:rPr>
          <w:szCs w:val="24"/>
        </w:rPr>
      </w:pPr>
      <w:r>
        <w:rPr>
          <w:szCs w:val="24"/>
        </w:rPr>
        <w:t xml:space="preserve">     </w:t>
      </w:r>
    </w:p>
    <w:p w:rsidR="0031010D" w:rsidRDefault="0031010D" w:rsidP="002C6190">
      <w:pPr>
        <w:ind w:left="709" w:hanging="709"/>
        <w:rPr>
          <w:szCs w:val="24"/>
        </w:rPr>
      </w:pPr>
      <w:r>
        <w:rPr>
          <w:szCs w:val="24"/>
        </w:rPr>
        <w:t xml:space="preserve"> f) zaświadczenie lekarskie o braku przeciwwskazań zdrowotnych do wykonywania prac  </w:t>
      </w:r>
      <w:r w:rsidR="002C6190">
        <w:rPr>
          <w:szCs w:val="24"/>
        </w:rPr>
        <w:t xml:space="preserve">  </w:t>
      </w:r>
      <w:r>
        <w:rPr>
          <w:szCs w:val="24"/>
        </w:rPr>
        <w:t>na stanowisku  kierowniczym,</w:t>
      </w:r>
    </w:p>
    <w:p w:rsidR="00372D52" w:rsidRDefault="00372D52" w:rsidP="004F2B68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>g) oświadczenie, że przeciwko kandydatowi  nie toczy się postępowanie  karne, postępowanie  dyscyplinarne lub postępowanie o ubezwłasnowolnienie ,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 xml:space="preserve">h) oświadczenie, że kandydat nie był skazany prawomocnym wyrokiem za umyślne 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 przestępstwo lub  umyślnie  przestępstwa skarbowe ;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 xml:space="preserve">i) oświadczenie, że kandydat nie był karany zakazem pełnienia funkcji  związanych z 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dysponowaniem środkami publicznymi, o których mowa w art.31 ust.1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4 ustawy z dnia </w:t>
      </w:r>
      <w:r w:rsidR="004F2B68">
        <w:rPr>
          <w:szCs w:val="24"/>
        </w:rPr>
        <w:t xml:space="preserve"> </w:t>
      </w:r>
      <w:r>
        <w:rPr>
          <w:szCs w:val="24"/>
        </w:rPr>
        <w:t xml:space="preserve">17 grudnia 2004 roku o odpowiedzialności za naruszenie dyscypliny finansów 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 publicznych /Dz. U. z 2005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. nr 14, poz.114,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zm./ lub w </w:t>
      </w:r>
      <w:proofErr w:type="spellStart"/>
      <w:r>
        <w:rPr>
          <w:szCs w:val="24"/>
        </w:rPr>
        <w:t>art</w:t>
      </w:r>
      <w:proofErr w:type="spellEnd"/>
      <w:r>
        <w:rPr>
          <w:szCs w:val="24"/>
        </w:rPr>
        <w:t xml:space="preserve"> 147 ust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4 ustawy z  dnia 26 listopada 1998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. o finansach publicznych /Dz. </w:t>
      </w:r>
      <w:proofErr w:type="spellStart"/>
      <w:r>
        <w:rPr>
          <w:szCs w:val="24"/>
        </w:rPr>
        <w:t>U.z</w:t>
      </w:r>
      <w:proofErr w:type="spellEnd"/>
      <w:r>
        <w:rPr>
          <w:szCs w:val="24"/>
        </w:rPr>
        <w:t xml:space="preserve"> 2003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. nr 15, </w:t>
      </w:r>
      <w:r>
        <w:rPr>
          <w:szCs w:val="24"/>
        </w:rPr>
        <w:lastRenderedPageBreak/>
        <w:t xml:space="preserve">poz.148 z   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>,./,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 xml:space="preserve"> j) oświadczenie o dopełnieniu obowiązku, o którym mowa w art.7 ust. 1 i ust. 3a ustawy z dnia      18 października 2006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. o ujawnieniu informacji o dokumentach organów bezpieczeństwa </w:t>
      </w:r>
      <w:r w:rsidR="004F2B68">
        <w:rPr>
          <w:szCs w:val="24"/>
        </w:rPr>
        <w:t xml:space="preserve">  </w:t>
      </w:r>
      <w:r>
        <w:rPr>
          <w:szCs w:val="24"/>
        </w:rPr>
        <w:t xml:space="preserve">państwa z lat 1944-1990 oraz treści tych dokumentów (Dz. U. z 2007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. Nr 63, poz. 425, z   </w:t>
      </w:r>
      <w:proofErr w:type="spellStart"/>
      <w:r>
        <w:rPr>
          <w:szCs w:val="24"/>
        </w:rPr>
        <w:t>póżn</w:t>
      </w:r>
      <w:proofErr w:type="spellEnd"/>
      <w:r>
        <w:rPr>
          <w:szCs w:val="24"/>
        </w:rPr>
        <w:t>. zm. - w przypadku na kandydata na dyrektora publicznej szkoły,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>k) oryginał lub  poświadczona przez kandydata za zgodność z oryginałem kopia aktu nadania   stopnia nauczyciela mianowanego lub dyplomowanego – w przypadku nauczyciela,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 xml:space="preserve">l) oryginał lub poświadczony przez  kandydata za zgodność z oryginałem kopia karty oceny  pracy lub oceny dorobku zawodowego – w przypadku nauczyciela i nauczyciela 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akademickiego,</w:t>
      </w:r>
    </w:p>
    <w:p w:rsidR="0031010D" w:rsidRDefault="0031010D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 xml:space="preserve">m) oświadczenie, że kandydat nie był karany karą dyscyplinarną, o której mowa w art. 76 ust. 1   ustawy z dnia 26 stycznia 1982 roku- Karta Nauczyciela (Dz. U. Z 2006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. Nr 97, poz.674, z     </w:t>
      </w:r>
      <w:proofErr w:type="spellStart"/>
      <w:r>
        <w:rPr>
          <w:szCs w:val="24"/>
        </w:rPr>
        <w:t>póżn</w:t>
      </w:r>
      <w:proofErr w:type="spellEnd"/>
      <w:r>
        <w:rPr>
          <w:szCs w:val="24"/>
        </w:rPr>
        <w:t xml:space="preserve"> .zm.) lub w art.140 ust.1 ustawy z dnia 27 lipca 2005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. Prawo o szkolnictwie wyższym  ( Dz. U. Nr 164, poz.1365 z </w:t>
      </w:r>
      <w:proofErr w:type="spellStart"/>
      <w:r>
        <w:rPr>
          <w:szCs w:val="24"/>
        </w:rPr>
        <w:t>póżn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>) – w przypadku nauczyciela i nauczyciela akademickiego,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>n) oświadczenie,</w:t>
      </w:r>
      <w:r w:rsidR="009D10C6">
        <w:rPr>
          <w:szCs w:val="24"/>
        </w:rPr>
        <w:t xml:space="preserve"> </w:t>
      </w:r>
      <w:r>
        <w:rPr>
          <w:szCs w:val="24"/>
        </w:rPr>
        <w:t xml:space="preserve">że kandydat ma pełną zdolność do czynności </w:t>
      </w:r>
      <w:proofErr w:type="spellStart"/>
      <w:r>
        <w:rPr>
          <w:szCs w:val="24"/>
        </w:rPr>
        <w:t>prawnych</w:t>
      </w:r>
      <w:proofErr w:type="spellEnd"/>
      <w:r>
        <w:rPr>
          <w:szCs w:val="24"/>
        </w:rPr>
        <w:t xml:space="preserve"> i korzysta z pełni praw   publicznych- w przypadku osoby niebędącej nauczycielem,</w:t>
      </w:r>
    </w:p>
    <w:p w:rsidR="00372D52" w:rsidRDefault="00372D52" w:rsidP="0031010D">
      <w:pPr>
        <w:ind w:left="345"/>
        <w:rPr>
          <w:szCs w:val="24"/>
        </w:rPr>
      </w:pPr>
    </w:p>
    <w:p w:rsidR="0031010D" w:rsidRDefault="0031010D" w:rsidP="00C1470A">
      <w:pPr>
        <w:rPr>
          <w:szCs w:val="24"/>
        </w:rPr>
      </w:pPr>
      <w:r>
        <w:rPr>
          <w:szCs w:val="24"/>
        </w:rPr>
        <w:t xml:space="preserve">o)  oświadczenie, że kandydat wyraża zgodę na przetwarzanie swoich danych osobowych </w:t>
      </w:r>
    </w:p>
    <w:p w:rsidR="0031010D" w:rsidRDefault="0031010D" w:rsidP="0031010D">
      <w:pPr>
        <w:ind w:left="345"/>
        <w:rPr>
          <w:szCs w:val="24"/>
        </w:rPr>
      </w:pPr>
      <w:r>
        <w:rPr>
          <w:szCs w:val="24"/>
        </w:rPr>
        <w:t xml:space="preserve">      zgodnie z ustawą z dnia 29 sierpnia 1997 roku o ochronie danych osobowych  /Dz. U. z 2002  </w:t>
      </w:r>
      <w:proofErr w:type="spellStart"/>
      <w:r>
        <w:rPr>
          <w:szCs w:val="24"/>
        </w:rPr>
        <w:t>r</w:t>
      </w:r>
      <w:proofErr w:type="spellEnd"/>
      <w:r>
        <w:rPr>
          <w:szCs w:val="24"/>
        </w:rPr>
        <w:t xml:space="preserve">. Nr 101, poz.926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>/ w celach  przeprowadzenia  konkursu na stanowisko  dyrektora,</w:t>
      </w:r>
    </w:p>
    <w:p w:rsidR="0031010D" w:rsidRDefault="0031010D" w:rsidP="0031010D">
      <w:pPr>
        <w:rPr>
          <w:szCs w:val="24"/>
        </w:rPr>
      </w:pPr>
    </w:p>
    <w:p w:rsidR="0031010D" w:rsidRDefault="0031010D" w:rsidP="0031010D">
      <w:pPr>
        <w:rPr>
          <w:szCs w:val="24"/>
        </w:rPr>
      </w:pPr>
      <w:r>
        <w:rPr>
          <w:szCs w:val="24"/>
        </w:rPr>
        <w:t xml:space="preserve">2. Oferty należy składać w zamkniętych kopertach z podanym adresem zwrotnym i dopiskiem </w:t>
      </w:r>
    </w:p>
    <w:p w:rsidR="0031010D" w:rsidRDefault="0031010D" w:rsidP="0031010D">
      <w:pPr>
        <w:rPr>
          <w:b/>
          <w:bCs/>
          <w:szCs w:val="24"/>
        </w:rPr>
      </w:pPr>
      <w:r>
        <w:rPr>
          <w:szCs w:val="24"/>
        </w:rPr>
        <w:t xml:space="preserve">  </w:t>
      </w:r>
      <w:r>
        <w:rPr>
          <w:b/>
          <w:bCs/>
          <w:szCs w:val="24"/>
        </w:rPr>
        <w:t xml:space="preserve">  „Konkurs na dyrektora ”, w  terminie do dnia 23 listopada  2010 roku  do godz. 15,30</w:t>
      </w:r>
    </w:p>
    <w:p w:rsidR="0031010D" w:rsidRDefault="0031010D" w:rsidP="003101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w sekretariacie   Urzędu Gminy w Grabowie lub </w:t>
      </w:r>
      <w:r>
        <w:rPr>
          <w:szCs w:val="24"/>
        </w:rPr>
        <w:t xml:space="preserve"> na  adres : </w:t>
      </w:r>
      <w:r>
        <w:rPr>
          <w:b/>
          <w:bCs/>
          <w:szCs w:val="24"/>
        </w:rPr>
        <w:t xml:space="preserve">Urząd Gminy w Grabowie, </w:t>
      </w:r>
    </w:p>
    <w:p w:rsidR="0031010D" w:rsidRDefault="0031010D" w:rsidP="003101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ul. 1 Maja 21 ,  99-150 Grabów</w:t>
      </w:r>
    </w:p>
    <w:p w:rsidR="0031010D" w:rsidRDefault="0031010D" w:rsidP="0031010D">
      <w:pPr>
        <w:rPr>
          <w:szCs w:val="24"/>
        </w:rPr>
      </w:pPr>
    </w:p>
    <w:p w:rsidR="0031010D" w:rsidRDefault="0031010D" w:rsidP="0031010D">
      <w:pPr>
        <w:rPr>
          <w:szCs w:val="24"/>
        </w:rPr>
      </w:pPr>
      <w:r>
        <w:rPr>
          <w:szCs w:val="24"/>
        </w:rPr>
        <w:t xml:space="preserve">     Konkurs przeprowadzi komisja konkursowa powołana przez Wójta Gminy Grabów.</w:t>
      </w:r>
    </w:p>
    <w:p w:rsidR="0031010D" w:rsidRDefault="0031010D" w:rsidP="0031010D">
      <w:pPr>
        <w:rPr>
          <w:szCs w:val="24"/>
        </w:rPr>
      </w:pPr>
    </w:p>
    <w:p w:rsidR="0031010D" w:rsidRDefault="0031010D" w:rsidP="0031010D">
      <w:pPr>
        <w:rPr>
          <w:szCs w:val="24"/>
        </w:rPr>
      </w:pPr>
      <w:r>
        <w:rPr>
          <w:szCs w:val="24"/>
        </w:rPr>
        <w:t xml:space="preserve">    O terminie i miejscu przeprowadzenia postępowania  konkursowego kandydaci zostaną </w:t>
      </w:r>
    </w:p>
    <w:p w:rsidR="0031010D" w:rsidRDefault="0031010D" w:rsidP="0031010D">
      <w:pPr>
        <w:rPr>
          <w:szCs w:val="24"/>
        </w:rPr>
      </w:pPr>
      <w:r>
        <w:rPr>
          <w:szCs w:val="24"/>
        </w:rPr>
        <w:t xml:space="preserve">     powiadomieni indywidualnie na piśmie, nie później niż na 7 dni przed terminem posiedzenia</w:t>
      </w:r>
    </w:p>
    <w:p w:rsidR="0031010D" w:rsidRDefault="0031010D" w:rsidP="0031010D">
      <w:pPr>
        <w:rPr>
          <w:szCs w:val="24"/>
        </w:rPr>
      </w:pPr>
    </w:p>
    <w:p w:rsidR="0031010D" w:rsidRDefault="0031010D" w:rsidP="0031010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03069E" w:rsidRPr="0031010D" w:rsidRDefault="0031010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sectPr w:rsidR="0003069E" w:rsidRPr="0031010D" w:rsidSect="0003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0D"/>
    <w:rsid w:val="0003069E"/>
    <w:rsid w:val="002C6190"/>
    <w:rsid w:val="0031010D"/>
    <w:rsid w:val="00372D52"/>
    <w:rsid w:val="00395C33"/>
    <w:rsid w:val="004F2B68"/>
    <w:rsid w:val="00505D3A"/>
    <w:rsid w:val="0064610C"/>
    <w:rsid w:val="009D10C6"/>
    <w:rsid w:val="00A262D9"/>
    <w:rsid w:val="00A46E3C"/>
    <w:rsid w:val="00A9712D"/>
    <w:rsid w:val="00C1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33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2010-11-09T09:59:00Z</cp:lastPrinted>
  <dcterms:created xsi:type="dcterms:W3CDTF">2010-11-09T09:58:00Z</dcterms:created>
  <dcterms:modified xsi:type="dcterms:W3CDTF">2010-11-09T10:41:00Z</dcterms:modified>
</cp:coreProperties>
</file>